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Style w:val="5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r>
        <w:rPr>
          <w:rStyle w:val="5"/>
        </w:rPr>
        <w:t>仁化县城口镇政府信息公开申请表</w:t>
      </w:r>
    </w:p>
    <w:bookmarkEnd w:id="0"/>
    <w:tbl>
      <w:tblPr>
        <w:tblW w:w="8862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569"/>
        <w:gridCol w:w="1101"/>
        <w:gridCol w:w="982"/>
        <w:gridCol w:w="1077"/>
        <w:gridCol w:w="150"/>
        <w:gridCol w:w="484"/>
        <w:gridCol w:w="594"/>
        <w:gridCol w:w="681"/>
        <w:gridCol w:w="2291"/>
        <w:gridCol w:w="37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申请人信息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公民</w:t>
            </w:r>
          </w:p>
        </w:tc>
        <w:tc>
          <w:tcPr>
            <w:tcW w:w="20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证件名称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证件号码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通信地址</w:t>
            </w:r>
          </w:p>
        </w:tc>
        <w:tc>
          <w:tcPr>
            <w:tcW w:w="5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5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法人或者其他组织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名  称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组织机构代码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营业执照</w:t>
            </w:r>
          </w:p>
        </w:tc>
        <w:tc>
          <w:tcPr>
            <w:tcW w:w="52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法人代表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联系人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联系人电话</w:t>
            </w:r>
          </w:p>
        </w:tc>
        <w:tc>
          <w:tcPr>
            <w:tcW w:w="52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联系人邮箱</w:t>
            </w:r>
          </w:p>
        </w:tc>
        <w:tc>
          <w:tcPr>
            <w:tcW w:w="52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申请人签名或者盖章</w:t>
            </w:r>
          </w:p>
        </w:tc>
        <w:tc>
          <w:tcPr>
            <w:tcW w:w="52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申请时间</w:t>
            </w:r>
          </w:p>
        </w:tc>
        <w:tc>
          <w:tcPr>
            <w:tcW w:w="527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所需信息情况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内容描述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dr w:val="none" w:color="auto" w:sz="0" w:space="0"/>
              </w:rPr>
              <w:t>选填部分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所需信息的信息索取号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所需信息的用途</w:t>
            </w:r>
          </w:p>
        </w:tc>
        <w:tc>
          <w:tcPr>
            <w:tcW w:w="625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是否申请减免费用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（可多选）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获取信息方式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(仅限公民申请)</w:t>
            </w:r>
          </w:p>
        </w:tc>
        <w:tc>
          <w:tcPr>
            <w:tcW w:w="205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9" w:type="dxa"/>
        </w:trPr>
        <w:tc>
          <w:tcPr>
            <w:tcW w:w="5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□ 若本机关无法按照指定方式提供所需信息，也可接受其他方式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2020-12-04T07:59:16Z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