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项目名称：仁化县S517线下坑桥危桥改造工程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仁化县交通运输局</w:t>
      </w:r>
      <w:bookmarkStart w:id="0" w:name="_GoBack"/>
      <w:bookmarkEnd w:id="0"/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余健伟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0751-6355332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2026.3.20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根据县委县政府及上级交通主管部门工作部署,我局已完成了</w:t>
      </w:r>
      <w:r>
        <w:rPr>
          <w:rFonts w:hint="eastAsia" w:ascii="仿宋_GB2312" w:hAnsi="宋体" w:eastAsia="仿宋_GB2312"/>
          <w:sz w:val="32"/>
        </w:rPr>
        <w:t>仁化县S517线下坑桥危桥改造工程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,主要用于</w:t>
      </w:r>
      <w:r>
        <w:rPr>
          <w:rFonts w:hint="eastAsia" w:ascii="仿宋_GB2312" w:hAnsi="宋体" w:eastAsia="仿宋_GB2312"/>
          <w:sz w:val="32"/>
        </w:rPr>
        <w:t>仁化县S517线下坑桥危桥改造工程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结算款。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仁化县S517线下坑桥危桥改造工程</w:t>
      </w:r>
      <w:r>
        <w:rPr>
          <w:rFonts w:hint="eastAsia" w:ascii="仿宋_GB2312" w:hAnsi="宋体" w:eastAsia="仿宋_GB2312"/>
          <w:sz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经费自评分数为100分。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hAnsi="宋体" w:eastAsia="仿宋_GB2312"/>
          <w:sz w:val="32"/>
        </w:rPr>
        <w:t>仁化县S517线下坑桥危桥改造工程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截止目前，已申请支付9万元。</w:t>
      </w:r>
    </w:p>
    <w:p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已完成</w:t>
      </w:r>
      <w:r>
        <w:rPr>
          <w:rFonts w:hint="eastAsia" w:ascii="仿宋_GB2312" w:hAnsi="宋体" w:eastAsia="仿宋_GB2312"/>
          <w:sz w:val="32"/>
        </w:rPr>
        <w:t>仁化县S517线下坑桥危桥改造工程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项目经费9万元。</w:t>
      </w:r>
    </w:p>
    <w:p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（对产出指标、成本指标、效益指标、满意度指标等进行分析）。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按要求、计划、工期完成，资金支付完成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率100%，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项目实施过程无发生任何质量差、安全事故等问题。</w:t>
      </w:r>
    </w:p>
    <w:p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>
      <w:pPr>
        <w:numPr>
          <w:ilvl w:val="0"/>
          <w:numId w:val="0"/>
        </w:numPr>
        <w:snapToGrid w:val="0"/>
        <w:spacing w:beforeLines="0" w:afterLines="0" w:line="360" w:lineRule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暂无问题。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建议上级对我县项目投资予以倾斜照顾，适当提高补助标准、加大县级配套资金投入，尽量加大上级扶持力度，更好地改善当地农民生产、生活条件。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D2B19A"/>
    <w:multiLevelType w:val="singleLevel"/>
    <w:tmpl w:val="C8D2B19A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5E92769"/>
    <w:rsid w:val="1EDE4CF4"/>
    <w:rsid w:val="21DE699B"/>
    <w:rsid w:val="27327EBB"/>
    <w:rsid w:val="2DE123DA"/>
    <w:rsid w:val="3A8F302F"/>
    <w:rsid w:val="42F145B3"/>
    <w:rsid w:val="45EE269E"/>
    <w:rsid w:val="4E101BDC"/>
    <w:rsid w:val="57025F93"/>
    <w:rsid w:val="5BFFF24A"/>
    <w:rsid w:val="619F73C4"/>
    <w:rsid w:val="687E00BB"/>
    <w:rsid w:val="6CFE24A2"/>
    <w:rsid w:val="716F2C97"/>
    <w:rsid w:val="73A2534C"/>
    <w:rsid w:val="75023E22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</Words>
  <Characters>230</Characters>
  <Lines>0</Lines>
  <Paragraphs>0</Paragraphs>
  <TotalTime>1</TotalTime>
  <ScaleCrop>false</ScaleCrop>
  <LinksUpToDate>false</LinksUpToDate>
  <CharactersWithSpaces>236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Administrator</cp:lastModifiedBy>
  <dcterms:modified xsi:type="dcterms:W3CDTF">2026-03-27T08:27:46Z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eyJoZGlkIjoiMzRhYjJjMjY1N2VjYWI5NzkyODg5OTU3NzQwNzQxZTQiLCJ1c2VySWQiOiIyNDkwNDE4MzkifQ==</vt:lpwstr>
  </property>
</Properties>
</file>