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办公楼治安监控更换经费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卢湘贤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0751-6322220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2025年3月6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lang w:val="en-US" w:eastAsia="zh-CN"/>
        </w:rPr>
        <w:t>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中心办公楼治安监控设备由于长时间使用导致自然损耗，软件运行速度迟怠，部分摄像头现已无法工作。通过第三方机构对办公楼开展治安监控检查，建议整体更换，此项目的实施，进一步消除了安全隐患，有利于做好办公楼日常管理工作，保障办事群众、工作人员的人身和国家财产安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对照评分标准，本</w:t>
      </w:r>
      <w:r>
        <w:rPr>
          <w:rFonts w:hint="eastAsia" w:ascii="仿宋_GB2312" w:eastAsia="仿宋_GB2312"/>
          <w:sz w:val="32"/>
          <w:szCs w:val="32"/>
          <w:lang w:eastAsia="zh-CN"/>
        </w:rPr>
        <w:t>中心</w:t>
      </w:r>
      <w:r>
        <w:rPr>
          <w:rFonts w:hint="eastAsia" w:ascii="仿宋_GB2312" w:eastAsia="仿宋_GB2312"/>
          <w:sz w:val="32"/>
          <w:szCs w:val="32"/>
        </w:rPr>
        <w:t>自评分数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，自评等级为优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办公楼治安监控更换经费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”年中追加批复预算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8万元，下达资金8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元，实际支出8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，预算完成率100%。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我中心严格按照项目资金管理相关规定安排使用资金，专款专用。不存在支出依据不合规、虚列项目支出、截留、挤占、挪用和超标准支出等现象，达到预期绩效目标，总体较为满意。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此项目的实施，进一步消除了安全隐患，有利于做好办公楼日常管理工作，保障办事群众、工作人员的人身和国家财产安全。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（三）资金使用绩效存在的问题。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由于批复资金有限，办公楼监控范围未能达到全覆盖。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下一步，我中心将针对办公楼的实际情况，制定全方位方案，确保消防安全隐患能够覆盖所有区域。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6C958F1"/>
    <w:rsid w:val="099A00A9"/>
    <w:rsid w:val="0ABF1BFB"/>
    <w:rsid w:val="0BFE5C14"/>
    <w:rsid w:val="137240F6"/>
    <w:rsid w:val="17951B5D"/>
    <w:rsid w:val="1EDE4CF4"/>
    <w:rsid w:val="245016C1"/>
    <w:rsid w:val="27327EBB"/>
    <w:rsid w:val="281C6EE5"/>
    <w:rsid w:val="2DE123DA"/>
    <w:rsid w:val="36B06428"/>
    <w:rsid w:val="42F145B3"/>
    <w:rsid w:val="4A254871"/>
    <w:rsid w:val="4D91529D"/>
    <w:rsid w:val="504612DC"/>
    <w:rsid w:val="54331F67"/>
    <w:rsid w:val="55510E09"/>
    <w:rsid w:val="57025F93"/>
    <w:rsid w:val="60C53A28"/>
    <w:rsid w:val="63433727"/>
    <w:rsid w:val="6CFE24A2"/>
    <w:rsid w:val="6E5E05FB"/>
    <w:rsid w:val="717374AC"/>
    <w:rsid w:val="72C70310"/>
    <w:rsid w:val="76CB2074"/>
    <w:rsid w:val="773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15</TotalTime>
  <ScaleCrop>false</ScaleCrop>
  <LinksUpToDate>false</LinksUpToDate>
  <CharactersWithSpaces>208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lenovo</cp:lastModifiedBy>
  <dcterms:modified xsi:type="dcterms:W3CDTF">2025-03-06T01:46:03Z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