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B9" w:rsidRDefault="00326AB9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326AB9" w:rsidRDefault="00326AB9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2024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年度）</w:t>
      </w:r>
    </w:p>
    <w:p w:rsidR="00326AB9" w:rsidRDefault="00326AB9">
      <w:pPr>
        <w:spacing w:line="720" w:lineRule="auto"/>
        <w:rPr>
          <w:rFonts w:ascii="仿宋_GB2312" w:eastAsia="仿宋_GB2312" w:hAnsi="宋体"/>
          <w:sz w:val="32"/>
        </w:rPr>
      </w:pPr>
    </w:p>
    <w:p w:rsidR="00326AB9" w:rsidRDefault="00326AB9" w:rsidP="00A8761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项目名称：采购气体消防设备经费</w:t>
      </w:r>
    </w:p>
    <w:p w:rsidR="00326AB9" w:rsidRDefault="00326AB9" w:rsidP="00A87610">
      <w:pPr>
        <w:ind w:firstLineChars="453" w:firstLine="1450"/>
        <w:rPr>
          <w:rFonts w:ascii="仿宋_GB2312" w:eastAsia="仿宋_GB2312" w:hAnsi="宋体"/>
          <w:sz w:val="32"/>
        </w:rPr>
      </w:pPr>
    </w:p>
    <w:p w:rsidR="00326AB9" w:rsidRDefault="00326AB9" w:rsidP="00A87610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项目单位：（公章）仁化县档案馆</w:t>
      </w:r>
    </w:p>
    <w:p w:rsidR="00326AB9" w:rsidRDefault="00326AB9" w:rsidP="00A87610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/>
          <w:sz w:val="24"/>
        </w:rPr>
        <w:t>)</w:t>
      </w:r>
    </w:p>
    <w:p w:rsidR="00326AB9" w:rsidRDefault="00326AB9" w:rsidP="00A87610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326AB9" w:rsidRDefault="00326AB9" w:rsidP="00A8761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填报人姓名：胡永恒</w:t>
      </w:r>
    </w:p>
    <w:p w:rsidR="00326AB9" w:rsidRDefault="00326AB9" w:rsidP="00A87610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326AB9" w:rsidRDefault="00326AB9" w:rsidP="00A8761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/>
          <w:sz w:val="32"/>
        </w:rPr>
        <w:t>15917039393</w:t>
      </w:r>
      <w:r>
        <w:rPr>
          <w:rFonts w:ascii="仿宋_GB2312" w:eastAsia="仿宋_GB2312" w:hAnsi="宋体"/>
          <w:sz w:val="32"/>
        </w:rPr>
        <w:tab/>
      </w:r>
      <w:r>
        <w:rPr>
          <w:rFonts w:ascii="仿宋_GB2312" w:eastAsia="仿宋_GB2312" w:hAnsi="宋体"/>
          <w:sz w:val="32"/>
        </w:rPr>
        <w:tab/>
      </w:r>
      <w:r>
        <w:rPr>
          <w:rFonts w:ascii="仿宋_GB2312" w:eastAsia="仿宋_GB2312" w:hAnsi="宋体"/>
          <w:sz w:val="32"/>
        </w:rPr>
        <w:tab/>
      </w:r>
    </w:p>
    <w:p w:rsidR="00326AB9" w:rsidRDefault="00326AB9" w:rsidP="00A87610">
      <w:pPr>
        <w:spacing w:line="720" w:lineRule="auto"/>
        <w:rPr>
          <w:rFonts w:ascii="仿宋_GB2312" w:eastAsia="仿宋_GB2312" w:hAnsi="宋体"/>
          <w:sz w:val="32"/>
        </w:rPr>
      </w:pPr>
    </w:p>
    <w:p w:rsidR="00326AB9" w:rsidRDefault="00326AB9" w:rsidP="00A8761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/>
          <w:sz w:val="32"/>
        </w:rPr>
        <w:t>2025</w:t>
      </w: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/>
          <w:sz w:val="32"/>
        </w:rPr>
        <w:t>2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/>
          <w:sz w:val="32"/>
        </w:rPr>
        <w:t>24</w:t>
      </w:r>
      <w:r>
        <w:rPr>
          <w:rFonts w:ascii="仿宋_GB2312" w:eastAsia="仿宋_GB2312" w:hAnsi="宋体" w:hint="eastAsia"/>
          <w:sz w:val="32"/>
        </w:rPr>
        <w:t>日</w:t>
      </w:r>
    </w:p>
    <w:p w:rsidR="00326AB9" w:rsidRDefault="00326AB9" w:rsidP="00A87610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326AB9" w:rsidRDefault="00326AB9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326AB9" w:rsidRDefault="00326AB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26AB9" w:rsidRDefault="00326AB9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26AB9" w:rsidRDefault="00326AB9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326AB9" w:rsidRDefault="00326AB9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p w:rsidR="00326AB9" w:rsidRDefault="00326AB9" w:rsidP="00A8761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仁化县档案馆是县委直属公益一类事业单位，主要职责是贯彻执行党和国家档案事业的方针政策以及法律法规，落实省、市、县档案事业发展规划、计划和相关政策法规。</w:t>
      </w:r>
    </w:p>
    <w:p w:rsidR="00326AB9" w:rsidRDefault="00326AB9" w:rsidP="0030110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年度财政年中统筹项目一个，资金共计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万元，由财政全额拨款。主要用于采购气体消防设备，有利于对馆藏档案进行保护、保管、利用。</w:t>
      </w:r>
    </w:p>
    <w:p w:rsidR="00326AB9" w:rsidRDefault="00326AB9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326AB9" w:rsidRDefault="00326AB9" w:rsidP="00A8761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（一）自评结论</w:t>
      </w:r>
    </w:p>
    <w:p w:rsidR="00326AB9" w:rsidRPr="00A87610" w:rsidRDefault="00326AB9" w:rsidP="007653D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我单位严格按照财政支出项目要求，完成了档案馆气体消防设备的更换，</w:t>
      </w:r>
      <w:r w:rsidRPr="00A87610">
        <w:rPr>
          <w:rFonts w:ascii="仿宋_GB2312" w:eastAsia="仿宋_GB2312" w:hAnsi="仿宋_GB2312" w:cs="仿宋_GB2312" w:hint="eastAsia"/>
          <w:sz w:val="32"/>
          <w:szCs w:val="32"/>
        </w:rPr>
        <w:t>档案安全体系建设稳步提升</w:t>
      </w:r>
    </w:p>
    <w:p w:rsidR="00326AB9" w:rsidRDefault="00326AB9" w:rsidP="00A87610">
      <w:pPr>
        <w:snapToGri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（二）资金使用绩效</w:t>
      </w:r>
    </w:p>
    <w:p w:rsidR="00326AB9" w:rsidRDefault="00326AB9" w:rsidP="00A8761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</w:rPr>
        <w:t>采购气体消防设备经费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下达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万元，实际使用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万元，资金使用率为</w:t>
      </w:r>
      <w:r>
        <w:rPr>
          <w:rFonts w:ascii="仿宋_GB2312" w:eastAsia="仿宋_GB2312" w:hAnsi="仿宋_GB2312" w:cs="仿宋_GB231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26AB9" w:rsidRDefault="00326AB9" w:rsidP="00A8761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资金完成绩效目标情况。资金到位及时，分配合理，按规定履行调整报批手续，实际支出未超出预算，取得良好的社会效益。</w:t>
      </w:r>
    </w:p>
    <w:p w:rsidR="00326AB9" w:rsidRDefault="00326AB9" w:rsidP="00A8761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资金分用途使用绩效。资金主要用于更换气体消防设备，有利地保证了馆藏档案的安全。</w:t>
      </w:r>
    </w:p>
    <w:p w:rsidR="00326AB9" w:rsidRDefault="00326AB9" w:rsidP="00A8761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（三）资金使用绩效暂未发现存在问题。</w:t>
      </w:r>
    </w:p>
    <w:p w:rsidR="00326AB9" w:rsidRDefault="00326AB9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326AB9" w:rsidRPr="0056737A" w:rsidRDefault="00326AB9" w:rsidP="0056737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针对资金使用绩效暂无其它意见。</w:t>
      </w:r>
    </w:p>
    <w:sectPr w:rsidR="00326AB9" w:rsidRPr="0056737A" w:rsidSect="00D42F5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B9" w:rsidRDefault="00326AB9" w:rsidP="00D42F55">
      <w:r>
        <w:separator/>
      </w:r>
    </w:p>
  </w:endnote>
  <w:endnote w:type="continuationSeparator" w:id="0">
    <w:p w:rsidR="00326AB9" w:rsidRDefault="00326AB9" w:rsidP="00D42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B9" w:rsidRDefault="00326AB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26AB9" w:rsidRDefault="00326AB9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B9" w:rsidRDefault="00326AB9" w:rsidP="00D42F55">
      <w:r>
        <w:separator/>
      </w:r>
    </w:p>
  </w:footnote>
  <w:footnote w:type="continuationSeparator" w:id="0">
    <w:p w:rsidR="00326AB9" w:rsidRDefault="00326AB9" w:rsidP="00D42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B9" w:rsidRDefault="00326AB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lkZTNkZTczYzZjOTIyZWRmOWZhZDI2NDIxYzg2ZWIifQ=="/>
  </w:docVars>
  <w:rsids>
    <w:rsidRoot w:val="0BFE5C14"/>
    <w:rsid w:val="00202BB3"/>
    <w:rsid w:val="002048AC"/>
    <w:rsid w:val="002A14C0"/>
    <w:rsid w:val="00301105"/>
    <w:rsid w:val="00326AB9"/>
    <w:rsid w:val="00332752"/>
    <w:rsid w:val="00545FC1"/>
    <w:rsid w:val="0056737A"/>
    <w:rsid w:val="00610A0C"/>
    <w:rsid w:val="007653DA"/>
    <w:rsid w:val="007C0472"/>
    <w:rsid w:val="00986335"/>
    <w:rsid w:val="00A557C0"/>
    <w:rsid w:val="00A87610"/>
    <w:rsid w:val="00B45918"/>
    <w:rsid w:val="00D42F55"/>
    <w:rsid w:val="00ED5EB4"/>
    <w:rsid w:val="099A00A9"/>
    <w:rsid w:val="0ABF1BFB"/>
    <w:rsid w:val="0BFE5C14"/>
    <w:rsid w:val="1EDE4CF4"/>
    <w:rsid w:val="27327EBB"/>
    <w:rsid w:val="2DE123DA"/>
    <w:rsid w:val="42F145B3"/>
    <w:rsid w:val="57025F93"/>
    <w:rsid w:val="6CFE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42F5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42F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78</Words>
  <Characters>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</cp:revision>
  <dcterms:created xsi:type="dcterms:W3CDTF">2021-02-26T03:06:00Z</dcterms:created>
  <dcterms:modified xsi:type="dcterms:W3CDTF">2025-02-24T07:21:00Z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