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项目单位：（公章）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宋浩</w:t>
      </w:r>
    </w:p>
    <w:p>
      <w:pPr>
        <w:spacing w:line="72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0751-6355332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2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2023.3.25</w:t>
      </w:r>
    </w:p>
    <w:p>
      <w:pPr>
        <w:spacing w:line="240" w:lineRule="auto"/>
        <w:ind w:firstLine="1449" w:firstLineChars="453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225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工程起点位于周田镇接国道G106线，路线由西北向东南延伸，途经果子粉、下穿韶赣高速、石庄，终点位于灵溪河森林旅游度假公园停车场附近，路线全长约4.0公里。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通过粤财债〔2021〕32号资金分配，主要用于公路建设经费支出，绩效目标：保障好2021年公路建设日常开支，确保2021年公路建设工作按时按质按量完成。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仁化县Y629线灵溪河大桥至新凉亭公路改建工程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自评分数为100分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项目名称: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</w:rPr>
        <w:t>仁化县Y629线灵溪河大桥至新凉亭公路改建工程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资金文号:粤财债〔2021〕23号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支付金额（元）:280867.27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延续项目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保障好2021年公路建设日常开支。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资金分用途使用绩效。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仁化县Y629线灵溪河大桥至新凉亭公路改建工程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建设日常开支，确保工程按时按质按量完成。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我县属革命老区山区县，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方财政收入有限，群众自筹能力差，配套资金不足，直接影响工程顺利推进。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三、改进意见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建议上级对我县项目投资予以倾斜照顾，适当提高补助标准、加大县级配套资金投入，尽量加大上级扶持力度，更好地改善当地农民生产、生活条件。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2A13A"/>
    <w:multiLevelType w:val="singleLevel"/>
    <w:tmpl w:val="1172A13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EBD8D1"/>
    <w:multiLevelType w:val="singleLevel"/>
    <w:tmpl w:val="6FEBD8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ZmZjYjU3NGJmZTU2NGNjZGI4OWQzNDgxZGU4NTEifQ=="/>
  </w:docVars>
  <w:rsids>
    <w:rsidRoot w:val="0BFE5C14"/>
    <w:rsid w:val="05CB1410"/>
    <w:rsid w:val="08D07D8E"/>
    <w:rsid w:val="099A00A9"/>
    <w:rsid w:val="0BFE5C14"/>
    <w:rsid w:val="0C0B43EA"/>
    <w:rsid w:val="0DAD5180"/>
    <w:rsid w:val="128072E8"/>
    <w:rsid w:val="1626162E"/>
    <w:rsid w:val="1DE53A95"/>
    <w:rsid w:val="1EDE4CF4"/>
    <w:rsid w:val="26DA48F5"/>
    <w:rsid w:val="29A146C0"/>
    <w:rsid w:val="29F97C6F"/>
    <w:rsid w:val="2D23579B"/>
    <w:rsid w:val="3AC373F0"/>
    <w:rsid w:val="3FA30C24"/>
    <w:rsid w:val="41C27FB5"/>
    <w:rsid w:val="428F277F"/>
    <w:rsid w:val="42D276FD"/>
    <w:rsid w:val="483C342B"/>
    <w:rsid w:val="48463795"/>
    <w:rsid w:val="50D50329"/>
    <w:rsid w:val="54F81655"/>
    <w:rsid w:val="55A34424"/>
    <w:rsid w:val="5FF33F27"/>
    <w:rsid w:val="632B750B"/>
    <w:rsid w:val="6CFE24A2"/>
    <w:rsid w:val="6E2E7ECC"/>
    <w:rsid w:val="7322037F"/>
    <w:rsid w:val="7B66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666</Characters>
  <Lines>0</Lines>
  <Paragraphs>0</Paragraphs>
  <TotalTime>481</TotalTime>
  <ScaleCrop>false</ScaleCrop>
  <LinksUpToDate>false</LinksUpToDate>
  <CharactersWithSpaces>672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 cactus.</cp:lastModifiedBy>
  <dcterms:modified xsi:type="dcterms:W3CDTF">2024-04-30T05:17:12Z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0050A8B010844944A0D9FECF81222179_13</vt:lpwstr>
  </property>
</Properties>
</file>