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1044" w:firstLineChars="200"/>
        <w:jc w:val="both"/>
        <w:rPr>
          <w:rFonts w:hint="eastAsia" w:ascii="方正小标宋简体" w:hAnsi="宋体" w:eastAsia="方正小标宋简体"/>
          <w:b/>
          <w:sz w:val="52"/>
          <w:szCs w:val="52"/>
        </w:rPr>
      </w:pPr>
      <w:r>
        <w:rPr>
          <w:rFonts w:hint="eastAsia" w:ascii="方正小标宋简体" w:hAnsi="宋体" w:eastAsia="方正小标宋简体"/>
          <w:b/>
          <w:bCs/>
          <w:sz w:val="52"/>
          <w:szCs w:val="52"/>
        </w:rPr>
        <w:t>财政支出项目绩效自评</w:t>
      </w:r>
      <w:r>
        <w:rPr>
          <w:rFonts w:hint="eastAsia" w:ascii="方正小标宋简体" w:hAnsi="宋体" w:eastAsia="方正小标宋简体"/>
          <w:b/>
          <w:sz w:val="52"/>
          <w:szCs w:val="52"/>
        </w:rPr>
        <w:t>报告</w:t>
      </w:r>
    </w:p>
    <w:p>
      <w:pPr>
        <w:spacing w:line="360" w:lineRule="auto"/>
        <w:ind w:firstLine="3200" w:firstLineChars="10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2023年度</w:t>
      </w:r>
      <w:r>
        <w:rPr>
          <w:rFonts w:hint="eastAsia" w:ascii="仿宋_GB2312" w:hAnsi="仿宋_GB2312" w:eastAsia="仿宋_GB2312" w:cs="仿宋_GB2312"/>
          <w:sz w:val="32"/>
          <w:szCs w:val="32"/>
          <w:lang w:eastAsia="zh-CN"/>
        </w:rPr>
        <w:t>）</w:t>
      </w:r>
    </w:p>
    <w:p>
      <w:pPr>
        <w:spacing w:line="720" w:lineRule="auto"/>
        <w:rPr>
          <w:rFonts w:hint="eastAsia" w:ascii="仿宋_GB2312" w:hAnsi="宋体" w:eastAsia="仿宋_GB2312"/>
          <w:sz w:val="32"/>
        </w:rPr>
      </w:pPr>
    </w:p>
    <w:p>
      <w:pPr>
        <w:spacing w:line="720" w:lineRule="auto"/>
        <w:rPr>
          <w:rFonts w:hint="eastAsia" w:ascii="仿宋_GB2312" w:hAnsi="宋体" w:eastAsia="仿宋_GB2312"/>
          <w:sz w:val="32"/>
        </w:rPr>
      </w:pPr>
      <w:r>
        <w:rPr>
          <w:rFonts w:hint="eastAsia" w:ascii="仿宋_GB2312" w:hAnsi="宋体" w:eastAsia="仿宋_GB2312"/>
          <w:sz w:val="32"/>
        </w:rPr>
        <w:t>项目名称：</w:t>
      </w:r>
      <w:bookmarkStart w:id="0" w:name="_GoBack"/>
      <w:r>
        <w:rPr>
          <w:rFonts w:hint="eastAsia" w:ascii="仿宋_GB2312" w:hAnsi="宋体" w:eastAsia="仿宋_GB2312"/>
          <w:sz w:val="32"/>
        </w:rPr>
        <w:t>劳动模范表彰奖励资金</w:t>
      </w:r>
      <w:bookmarkEnd w:id="0"/>
    </w:p>
    <w:p>
      <w:pPr>
        <w:spacing w:line="240" w:lineRule="auto"/>
        <w:ind w:firstLine="1449" w:firstLineChars="453"/>
        <w:rPr>
          <w:rFonts w:hint="eastAsia" w:ascii="仿宋_GB2312" w:hAnsi="宋体" w:eastAsia="仿宋_GB2312"/>
          <w:sz w:val="32"/>
        </w:rPr>
      </w:pPr>
    </w:p>
    <w:p>
      <w:pPr>
        <w:spacing w:line="240" w:lineRule="auto"/>
        <w:rPr>
          <w:rFonts w:hint="eastAsia" w:ascii="仿宋_GB2312" w:hAnsi="宋体" w:eastAsia="仿宋_GB2312"/>
          <w:sz w:val="32"/>
        </w:rPr>
      </w:pPr>
      <w:r>
        <w:rPr>
          <w:rFonts w:hint="eastAsia" w:ascii="仿宋_GB2312" w:hAnsi="宋体" w:eastAsia="仿宋_GB2312"/>
          <w:sz w:val="32"/>
        </w:rPr>
        <w:t>项目单位：（公章）</w:t>
      </w:r>
    </w:p>
    <w:p>
      <w:pPr>
        <w:spacing w:line="240" w:lineRule="auto"/>
        <w:rPr>
          <w:rFonts w:hint="eastAsia" w:ascii="仿宋_GB2312" w:hAnsi="宋体" w:eastAsia="仿宋_GB2312"/>
          <w:sz w:val="24"/>
          <w:szCs w:val="24"/>
        </w:rPr>
      </w:pPr>
      <w:r>
        <w:rPr>
          <w:rFonts w:hint="eastAsia" w:ascii="仿宋_GB2312" w:hAnsi="宋体" w:eastAsia="仿宋_GB2312"/>
          <w:sz w:val="24"/>
          <w:szCs w:val="24"/>
        </w:rPr>
        <w:t>(一级预算单位)</w:t>
      </w:r>
    </w:p>
    <w:p>
      <w:pPr>
        <w:spacing w:line="720" w:lineRule="auto"/>
        <w:ind w:firstLine="1449" w:firstLineChars="453"/>
        <w:rPr>
          <w:rFonts w:hint="eastAsia" w:ascii="仿宋_GB2312" w:hAnsi="宋体" w:eastAsia="仿宋_GB2312"/>
          <w:sz w:val="32"/>
        </w:rPr>
      </w:pPr>
    </w:p>
    <w:p>
      <w:pPr>
        <w:spacing w:line="720" w:lineRule="auto"/>
        <w:rPr>
          <w:rFonts w:hint="eastAsia" w:ascii="仿宋_GB2312" w:hAnsi="宋体" w:eastAsia="仿宋_GB2312"/>
          <w:sz w:val="32"/>
          <w:lang w:val="en-US" w:eastAsia="zh-CN"/>
        </w:rPr>
      </w:pPr>
      <w:r>
        <w:rPr>
          <w:rFonts w:hint="eastAsia" w:ascii="仿宋_GB2312" w:hAnsi="宋体" w:eastAsia="仿宋_GB2312"/>
          <w:sz w:val="32"/>
        </w:rPr>
        <w:t>填报人姓名：</w:t>
      </w:r>
      <w:r>
        <w:rPr>
          <w:rFonts w:hint="eastAsia" w:ascii="仿宋_GB2312" w:hAnsi="宋体" w:eastAsia="仿宋_GB2312"/>
          <w:sz w:val="32"/>
          <w:lang w:val="en-US" w:eastAsia="zh-CN"/>
        </w:rPr>
        <w:t>林雪梅</w:t>
      </w:r>
    </w:p>
    <w:p>
      <w:pPr>
        <w:spacing w:line="720" w:lineRule="auto"/>
        <w:ind w:firstLine="1449" w:firstLineChars="453"/>
        <w:rPr>
          <w:rFonts w:hint="eastAsia" w:ascii="仿宋_GB2312" w:hAnsi="宋体" w:eastAsia="仿宋_GB2312"/>
          <w:sz w:val="32"/>
        </w:rPr>
      </w:pPr>
    </w:p>
    <w:p>
      <w:pPr>
        <w:spacing w:line="720" w:lineRule="auto"/>
        <w:rPr>
          <w:rFonts w:hint="default" w:ascii="仿宋_GB2312" w:hAnsi="宋体" w:eastAsia="仿宋_GB2312"/>
          <w:sz w:val="32"/>
          <w:lang w:val="en-US" w:eastAsia="zh-CN"/>
        </w:rPr>
      </w:pPr>
      <w:r>
        <w:rPr>
          <w:rFonts w:hint="eastAsia" w:ascii="仿宋_GB2312" w:hAnsi="宋体" w:eastAsia="仿宋_GB2312"/>
          <w:sz w:val="32"/>
        </w:rPr>
        <w:t>联系电话：</w:t>
      </w:r>
      <w:r>
        <w:rPr>
          <w:rFonts w:hint="eastAsia" w:ascii="仿宋_GB2312" w:hAnsi="宋体" w:eastAsia="仿宋_GB2312"/>
          <w:sz w:val="32"/>
          <w:lang w:val="en-US" w:eastAsia="zh-CN"/>
        </w:rPr>
        <w:t>0751-6320083</w:t>
      </w:r>
    </w:p>
    <w:p>
      <w:pPr>
        <w:spacing w:line="720" w:lineRule="auto"/>
        <w:rPr>
          <w:rFonts w:hint="eastAsia" w:ascii="仿宋_GB2312" w:hAnsi="宋体" w:eastAsia="仿宋_GB2312"/>
          <w:sz w:val="32"/>
        </w:rPr>
      </w:pPr>
    </w:p>
    <w:p>
      <w:pPr>
        <w:spacing w:line="720" w:lineRule="auto"/>
        <w:rPr>
          <w:rFonts w:hint="default" w:ascii="仿宋_GB2312" w:hAnsi="宋体" w:eastAsia="仿宋_GB2312"/>
          <w:sz w:val="32"/>
          <w:lang w:val="en-US" w:eastAsia="zh-CN"/>
        </w:rPr>
      </w:pPr>
      <w:r>
        <w:rPr>
          <w:rFonts w:hint="eastAsia" w:ascii="仿宋_GB2312" w:hAnsi="宋体" w:eastAsia="仿宋_GB2312"/>
          <w:sz w:val="32"/>
        </w:rPr>
        <w:t>填报日期：</w:t>
      </w:r>
      <w:r>
        <w:rPr>
          <w:rFonts w:hint="eastAsia" w:ascii="仿宋_GB2312" w:hAnsi="宋体" w:eastAsia="仿宋_GB2312"/>
          <w:sz w:val="32"/>
          <w:lang w:val="en-US" w:eastAsia="zh-CN"/>
        </w:rPr>
        <w:t>2024年4月1日</w:t>
      </w:r>
    </w:p>
    <w:p>
      <w:pPr>
        <w:spacing w:line="240" w:lineRule="auto"/>
        <w:ind w:firstLine="1449" w:firstLineChars="453"/>
        <w:rPr>
          <w:rFonts w:hint="eastAsia" w:ascii="仿宋_GB2312" w:hAnsi="宋体" w:eastAsia="仿宋_GB2312"/>
          <w:sz w:val="32"/>
          <w:u w:val="single"/>
        </w:rPr>
      </w:pPr>
    </w:p>
    <w:p>
      <w:pPr>
        <w:spacing w:line="225" w:lineRule="atLeast"/>
        <w:jc w:val="center"/>
        <w:rPr>
          <w:rFonts w:hint="eastAsia" w:ascii="楷体_GB2312" w:hAnsi="宋体" w:eastAsia="楷体_GB2312"/>
          <w:sz w:val="32"/>
          <w:szCs w:val="32"/>
        </w:rPr>
      </w:pPr>
    </w:p>
    <w:p>
      <w:pPr>
        <w:spacing w:line="360" w:lineRule="auto"/>
        <w:jc w:val="both"/>
        <w:rPr>
          <w:rFonts w:hint="eastAsia" w:ascii="仿宋_GB2312" w:hAnsi="仿宋_GB2312" w:eastAsia="仿宋_GB2312" w:cs="仿宋_GB2312"/>
          <w:sz w:val="32"/>
          <w:szCs w:val="32"/>
          <w:lang w:eastAsia="zh-CN"/>
        </w:rPr>
      </w:pPr>
    </w:p>
    <w:p>
      <w:pPr>
        <w:spacing w:line="360" w:lineRule="auto"/>
        <w:jc w:val="both"/>
        <w:rPr>
          <w:rFonts w:hint="eastAsia" w:ascii="仿宋_GB2312" w:hAnsi="仿宋_GB2312" w:eastAsia="仿宋_GB2312" w:cs="仿宋_GB2312"/>
          <w:sz w:val="32"/>
          <w:szCs w:val="32"/>
          <w:lang w:eastAsia="zh-CN"/>
        </w:rPr>
      </w:pPr>
    </w:p>
    <w:p>
      <w:pPr>
        <w:snapToGrid w:val="0"/>
        <w:spacing w:beforeLines="0" w:afterLines="0" w:line="360" w:lineRule="auto"/>
        <w:ind w:firstLine="640" w:firstLineChars="200"/>
        <w:rPr>
          <w:rFonts w:hint="eastAsia" w:ascii="黑体" w:eastAsia="黑体"/>
          <w:sz w:val="32"/>
          <w:szCs w:val="32"/>
        </w:rPr>
      </w:pPr>
    </w:p>
    <w:p>
      <w:pPr>
        <w:snapToGrid w:val="0"/>
        <w:spacing w:beforeLines="0" w:afterLines="0" w:line="360" w:lineRule="auto"/>
        <w:ind w:firstLine="640" w:firstLineChars="200"/>
        <w:rPr>
          <w:rFonts w:hint="eastAsia" w:ascii="黑体" w:eastAsia="黑体"/>
          <w:sz w:val="32"/>
          <w:szCs w:val="32"/>
        </w:rPr>
      </w:pPr>
      <w:r>
        <w:rPr>
          <w:rFonts w:hint="eastAsia" w:ascii="黑体" w:eastAsia="黑体"/>
          <w:sz w:val="32"/>
          <w:szCs w:val="32"/>
        </w:rPr>
        <w:t>一、基本情况</w:t>
      </w:r>
    </w:p>
    <w:p>
      <w:pPr>
        <w:rPr>
          <w:rFonts w:hint="default" w:ascii="仿宋_GB2312" w:eastAsia="仿宋_GB2312"/>
          <w:sz w:val="32"/>
          <w:szCs w:val="32"/>
          <w:lang w:val="en-US" w:eastAsia="zh-CN"/>
        </w:rPr>
      </w:pPr>
      <w:r>
        <w:rPr>
          <w:rFonts w:hint="eastAsia" w:ascii="仿宋_GB2312" w:eastAsia="仿宋_GB2312"/>
          <w:sz w:val="32"/>
          <w:szCs w:val="32"/>
          <w:lang w:val="en-US" w:eastAsia="zh-CN"/>
        </w:rPr>
        <w:t>财政划拨劳动模范表彰奖励资金评价额度为5万元，为县财政年中追加预算，主要用于劳模表彰奖励，进一步激发全县干部职工争优创先，建功立业的积极性，推动我县经济高质量发展。预期绩效目标为：劳模（先进工作者）表彰人数</w:t>
      </w:r>
      <w:r>
        <w:rPr>
          <w:rFonts w:hint="eastAsia" w:ascii="仿宋_GB2312" w:eastAsia="仿宋_GB2312"/>
          <w:sz w:val="32"/>
          <w:szCs w:val="32"/>
          <w:lang w:val="en-US" w:eastAsia="zh-CN"/>
        </w:rPr>
        <w:t>10人；资金发放合规性；资金支出率100</w:t>
      </w:r>
      <w:r>
        <w:rPr>
          <w:rFonts w:hint="eastAsia" w:ascii="仿宋_GB2312" w:eastAsia="仿宋_GB2312"/>
          <w:sz w:val="32"/>
          <w:szCs w:val="32"/>
          <w:lang w:val="en-US" w:eastAsia="zh-CN"/>
        </w:rPr>
        <w:t>%；奖励金发放标准10</w:t>
      </w:r>
      <w:r>
        <w:rPr>
          <w:rFonts w:hint="eastAsia" w:ascii="仿宋_GB2312" w:eastAsia="仿宋_GB2312"/>
          <w:sz w:val="32"/>
          <w:szCs w:val="32"/>
          <w:lang w:val="en-US" w:eastAsia="zh-CN"/>
        </w:rPr>
        <w:t>000元每人；社会效益指标劳模表彰活动的积极作用及影响</w:t>
      </w:r>
      <w:r>
        <w:rPr>
          <w:rFonts w:hint="eastAsia" w:ascii="仿宋_GB2312" w:eastAsia="仿宋_GB2312"/>
          <w:sz w:val="32"/>
          <w:szCs w:val="32"/>
          <w:lang w:val="en-US" w:eastAsia="zh-CN"/>
        </w:rPr>
        <w:t>；群众对劳模人选的满意度</w:t>
      </w:r>
      <w:r>
        <w:rPr>
          <w:rFonts w:hint="eastAsia" w:ascii="仿宋_GB2312" w:eastAsia="仿宋_GB2312"/>
          <w:sz w:val="32"/>
          <w:szCs w:val="32"/>
          <w:lang w:val="en-US" w:eastAsia="zh-CN"/>
        </w:rPr>
        <w:t>85%。</w:t>
      </w:r>
    </w:p>
    <w:p>
      <w:pPr>
        <w:snapToGrid w:val="0"/>
        <w:spacing w:beforeLines="0" w:afterLines="0" w:line="360" w:lineRule="auto"/>
        <w:ind w:firstLine="640" w:firstLineChars="200"/>
        <w:rPr>
          <w:rFonts w:hint="eastAsia" w:ascii="黑体" w:eastAsia="黑体"/>
          <w:sz w:val="32"/>
          <w:szCs w:val="32"/>
        </w:rPr>
      </w:pPr>
      <w:r>
        <w:rPr>
          <w:rFonts w:hint="eastAsia" w:ascii="黑体" w:eastAsia="黑体"/>
          <w:sz w:val="32"/>
          <w:szCs w:val="32"/>
        </w:rPr>
        <w:t>二、自评情况</w:t>
      </w:r>
    </w:p>
    <w:p>
      <w:pPr>
        <w:snapToGrid w:val="0"/>
        <w:spacing w:beforeLines="0" w:afterLines="0" w:line="360" w:lineRule="auto"/>
        <w:ind w:firstLine="640" w:firstLineChars="200"/>
        <w:rPr>
          <w:rFonts w:hint="eastAsia" w:ascii="仿宋_GB2312" w:eastAsia="仿宋_GB2312"/>
          <w:sz w:val="32"/>
          <w:szCs w:val="32"/>
          <w:lang w:eastAsia="zh-CN"/>
        </w:rPr>
      </w:pPr>
      <w:r>
        <w:rPr>
          <w:rFonts w:hint="eastAsia" w:ascii="仿宋_GB2312" w:eastAsia="仿宋_GB2312"/>
          <w:sz w:val="32"/>
          <w:szCs w:val="32"/>
        </w:rPr>
        <w:t>（一）自评</w:t>
      </w:r>
      <w:r>
        <w:rPr>
          <w:rFonts w:hint="eastAsia" w:ascii="仿宋_GB2312" w:eastAsia="仿宋_GB2312"/>
          <w:sz w:val="32"/>
          <w:szCs w:val="32"/>
          <w:lang w:eastAsia="zh-CN"/>
        </w:rPr>
        <w:t>结论、</w:t>
      </w:r>
      <w:r>
        <w:rPr>
          <w:rFonts w:hint="eastAsia" w:ascii="仿宋_GB2312" w:eastAsia="仿宋_GB2312"/>
          <w:sz w:val="32"/>
          <w:szCs w:val="32"/>
        </w:rPr>
        <w:t>分数</w:t>
      </w:r>
      <w:r>
        <w:rPr>
          <w:rFonts w:hint="eastAsia" w:ascii="仿宋_GB2312" w:eastAsia="仿宋_GB2312"/>
          <w:sz w:val="32"/>
          <w:szCs w:val="32"/>
          <w:lang w:eastAsia="zh-CN"/>
        </w:rPr>
        <w:t>、等级</w:t>
      </w:r>
    </w:p>
    <w:p>
      <w:pPr>
        <w:snapToGrid w:val="0"/>
        <w:spacing w:beforeLines="0" w:afterLines="0" w:line="360" w:lineRule="auto"/>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 自评分数为95分。</w:t>
      </w:r>
    </w:p>
    <w:p>
      <w:p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rPr>
        <w:t>（二）资金使用绩效</w:t>
      </w:r>
    </w:p>
    <w:p>
      <w:pPr>
        <w:rPr>
          <w:rFonts w:hint="eastAsia" w:ascii="仿宋_GB2312" w:eastAsia="仿宋_GB2312"/>
          <w:sz w:val="32"/>
          <w:szCs w:val="32"/>
          <w:lang w:val="en-US" w:eastAsia="zh-CN"/>
        </w:rPr>
      </w:pP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1.资金支出情况。</w:t>
      </w:r>
      <w:r>
        <w:rPr>
          <w:rFonts w:hint="default" w:ascii="仿宋_GB2312" w:eastAsia="仿宋_GB2312"/>
          <w:sz w:val="32"/>
          <w:szCs w:val="32"/>
          <w:lang w:val="en-US" w:eastAsia="zh-CN"/>
        </w:rPr>
        <w:t>本年已按计划</w:t>
      </w:r>
      <w:r>
        <w:rPr>
          <w:rFonts w:hint="eastAsia" w:ascii="仿宋_GB2312" w:eastAsia="仿宋_GB2312"/>
          <w:sz w:val="32"/>
          <w:szCs w:val="32"/>
          <w:lang w:val="en-US" w:eastAsia="zh-CN"/>
        </w:rPr>
        <w:t>在4月27日开展了我县第六届劳动模范和先进工作者、先进集体表彰大会，大会隆重表彰了一批为我县经济和社会发展做出突出贡献的劳动模范和先进集体（10名），并给予了一定的奖励。通过此次大会广泛弘扬了劳动精神、劳模精神、工匠精神，动员全县干部职工以先进模范为榜样，敢于担当，用语作为，分奋力推进我县各项工作实现高质量发展。</w:t>
      </w:r>
    </w:p>
    <w:p>
      <w:pPr>
        <w:keepNext w:val="0"/>
        <w:keepLines w:val="0"/>
        <w:widowControl/>
        <w:suppressLineNumbers w:val="0"/>
        <w:ind w:firstLine="640"/>
        <w:jc w:val="left"/>
        <w:rPr>
          <w:rFonts w:hint="default" w:ascii="仿宋_GB2312" w:eastAsia="仿宋_GB2312"/>
          <w:sz w:val="32"/>
          <w:szCs w:val="32"/>
          <w:lang w:val="en-US" w:eastAsia="zh-CN"/>
        </w:rPr>
      </w:pPr>
      <w:r>
        <w:rPr>
          <w:rFonts w:hint="eastAsia" w:ascii="仿宋_GB2312" w:eastAsia="仿宋_GB2312"/>
          <w:sz w:val="32"/>
          <w:szCs w:val="32"/>
          <w:lang w:val="en-US" w:eastAsia="zh-CN"/>
        </w:rPr>
        <w:t>2.资金完成绩效目标情况。劳模（先进工作者）表彰人数10人；资金发放合规性；资金支出率100%；奖励金发放标准5000元每人；社会效益指标广泛弘扬了劳动精神、劳模精神、工匠精神，动员全县干部职工以先进模范为榜样，敢于担当，勇于作为，分奋力推进我县各项工作实现高质量发</w:t>
      </w:r>
      <w:r>
        <w:rPr>
          <w:rFonts w:hint="eastAsia" w:ascii="仿宋_GB2312" w:eastAsia="仿宋_GB2312"/>
          <w:sz w:val="32"/>
          <w:szCs w:val="32"/>
          <w:lang w:val="en-US" w:eastAsia="zh-CN"/>
        </w:rPr>
        <w:t>；群众对劳模人选的满意度85%。</w:t>
      </w:r>
    </w:p>
    <w:p>
      <w:pPr>
        <w:keepNext w:val="0"/>
        <w:keepLines w:val="0"/>
        <w:widowControl/>
        <w:suppressLineNumbers w:val="0"/>
        <w:ind w:firstLine="640"/>
        <w:jc w:val="left"/>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 3.资金分用途使用绩效。财政划拨劳动模范表彰奖励资金</w:t>
      </w:r>
      <w:r>
        <w:rPr>
          <w:rFonts w:hint="eastAsia" w:ascii="仿宋_GB2312" w:hAnsi="宋体" w:eastAsia="仿宋_GB2312"/>
          <w:sz w:val="32"/>
          <w:lang w:val="en-US" w:eastAsia="zh-CN"/>
        </w:rPr>
        <w:t>用于开展</w:t>
      </w:r>
      <w:r>
        <w:rPr>
          <w:rFonts w:hint="eastAsia" w:ascii="仿宋_GB2312" w:eastAsia="仿宋_GB2312"/>
          <w:sz w:val="32"/>
          <w:szCs w:val="32"/>
          <w:lang w:val="en-US" w:eastAsia="zh-CN"/>
        </w:rPr>
        <w:t>劳模表彰奖励支出</w:t>
      </w:r>
      <w:r>
        <w:rPr>
          <w:rFonts w:hint="eastAsia" w:ascii="仿宋_GB2312" w:hAnsi="宋体" w:eastAsia="仿宋_GB2312"/>
          <w:sz w:val="32"/>
          <w:lang w:val="en-US" w:eastAsia="zh-CN"/>
        </w:rPr>
        <w:t>。</w:t>
      </w:r>
      <w:r>
        <w:rPr>
          <w:rFonts w:hint="eastAsia" w:ascii="仿宋_GB2312" w:eastAsia="仿宋_GB2312"/>
          <w:sz w:val="32"/>
          <w:szCs w:val="32"/>
          <w:lang w:val="en-US" w:eastAsia="zh-CN"/>
        </w:rPr>
        <w:t>劳模（先进工作者）表彰人数，资金发放合规性，资金支出率，社会效益指标，群众对劳模人选的满意度，均已完成预期目标。其中奖励金发放标准5000元每人，未达到预期目标，主要原因是财政调整预算指标，缩减了5000元支出，同时调减了奖励补助标准。</w:t>
      </w:r>
    </w:p>
    <w:p>
      <w:pPr>
        <w:keepNext w:val="0"/>
        <w:keepLines w:val="0"/>
        <w:widowControl/>
        <w:suppressLineNumbers w:val="0"/>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（三）资金使用绩效存在的问题</w:t>
      </w:r>
    </w:p>
    <w:p>
      <w:pPr>
        <w:keepNext w:val="0"/>
        <w:keepLines w:val="0"/>
        <w:widowControl/>
        <w:suppressLineNumbers w:val="0"/>
        <w:ind w:firstLine="640" w:firstLineChars="200"/>
        <w:jc w:val="left"/>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 由于预算指标变动导致绩效效果没有达到预期效果。</w:t>
      </w:r>
    </w:p>
    <w:p>
      <w:pPr>
        <w:snapToGrid w:val="0"/>
        <w:spacing w:beforeLines="0" w:afterLines="0" w:line="360" w:lineRule="auto"/>
        <w:ind w:firstLine="640" w:firstLineChars="200"/>
        <w:rPr>
          <w:rFonts w:hint="eastAsia" w:ascii="黑体" w:eastAsia="黑体"/>
          <w:sz w:val="32"/>
          <w:szCs w:val="32"/>
        </w:rPr>
      </w:pPr>
      <w:r>
        <w:rPr>
          <w:rFonts w:hint="eastAsia" w:ascii="黑体" w:eastAsia="黑体"/>
          <w:sz w:val="32"/>
          <w:szCs w:val="32"/>
        </w:rPr>
        <w:t>三、改进意见</w:t>
      </w:r>
    </w:p>
    <w:p>
      <w:pPr>
        <w:snapToGrid w:val="0"/>
        <w:spacing w:beforeLines="0" w:afterLines="0" w:line="360" w:lineRule="auto"/>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预算编制需更科学精细，避免随意调整。</w:t>
      </w:r>
    </w:p>
    <w:p>
      <w:pPr>
        <w:spacing w:line="360" w:lineRule="auto"/>
        <w:jc w:val="both"/>
        <w:rPr>
          <w:rFonts w:hint="eastAsia" w:ascii="仿宋_GB2312" w:hAnsi="仿宋_GB2312" w:eastAsia="仿宋_GB2312" w:cs="仿宋_GB2312"/>
          <w:sz w:val="32"/>
          <w:szCs w:val="32"/>
          <w:lang w:eastAsia="zh-CN"/>
        </w:rPr>
      </w:pPr>
    </w:p>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2MjA4MmFiNjhjOTZmODRiNGY4ODljNzYxYTk1ZTYifQ=="/>
  </w:docVars>
  <w:rsids>
    <w:rsidRoot w:val="0BFE5C14"/>
    <w:rsid w:val="099A00A9"/>
    <w:rsid w:val="0ABF1BFB"/>
    <w:rsid w:val="0BFE5C14"/>
    <w:rsid w:val="0E5E69E6"/>
    <w:rsid w:val="1EDE4CF4"/>
    <w:rsid w:val="27327EBB"/>
    <w:rsid w:val="2DE123DA"/>
    <w:rsid w:val="34F00DD9"/>
    <w:rsid w:val="42F145B3"/>
    <w:rsid w:val="6CFE2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196</Words>
  <Characters>202</Characters>
  <Lines>0</Lines>
  <Paragraphs>0</Paragraphs>
  <TotalTime>12</TotalTime>
  <ScaleCrop>false</ScaleCrop>
  <LinksUpToDate>false</LinksUpToDate>
  <CharactersWithSpaces>208</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2021-02-26T03:06:00Z</dcterms:created>
  <dc:creator>Administrator</dc:creator>
  <cp:lastModifiedBy>Administrator</cp:lastModifiedBy>
  <dcterms:modified xsi:type="dcterms:W3CDTF">2024-04-02T01:01:59Z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ribbonExt">
    <vt:lpwstr>{"WPSExtOfficeTab":{"OnGetEnabled":false,"OnGetVisible":false}}</vt:lpwstr>
  </property>
  <property fmtid="{D5CDD505-2E9C-101B-9397-08002B2CF9AE}" pid="4" name="ICV">
    <vt:lpwstr>1B9A81578D264F07921EC6B63011A38C_13</vt:lpwstr>
  </property>
</Properties>
</file>