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372" w:rsidRDefault="00724C27">
      <w:pPr>
        <w:spacing w:line="360" w:lineRule="auto"/>
        <w:ind w:firstLineChars="200" w:firstLine="1044"/>
        <w:rPr>
          <w:rFonts w:ascii="方正小标宋简体" w:eastAsia="方正小标宋简体" w:hAnsi="宋体"/>
          <w:b/>
          <w:sz w:val="52"/>
          <w:szCs w:val="52"/>
        </w:rPr>
      </w:pPr>
      <w:r>
        <w:rPr>
          <w:rFonts w:ascii="方正小标宋简体" w:eastAsia="方正小标宋简体" w:hAnsi="宋体" w:hint="eastAsia"/>
          <w:b/>
          <w:bCs/>
          <w:sz w:val="52"/>
          <w:szCs w:val="52"/>
        </w:rPr>
        <w:t>财政支出项目绩效自评</w:t>
      </w:r>
      <w:r>
        <w:rPr>
          <w:rFonts w:ascii="方正小标宋简体" w:eastAsia="方正小标宋简体" w:hAnsi="宋体" w:hint="eastAsia"/>
          <w:b/>
          <w:sz w:val="52"/>
          <w:szCs w:val="52"/>
        </w:rPr>
        <w:t>报告</w:t>
      </w:r>
    </w:p>
    <w:p w:rsidR="006A3372" w:rsidRDefault="00724C27">
      <w:pPr>
        <w:spacing w:line="360" w:lineRule="auto"/>
        <w:ind w:firstLineChars="1000" w:firstLine="3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（2023年度）</w:t>
      </w:r>
    </w:p>
    <w:p w:rsidR="006A3372" w:rsidRDefault="006A3372">
      <w:pPr>
        <w:spacing w:line="720" w:lineRule="auto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项目名称：</w:t>
      </w:r>
      <w:r w:rsidR="00D56B5A" w:rsidRPr="00D56B5A">
        <w:rPr>
          <w:rFonts w:ascii="仿宋_GB2312" w:eastAsia="仿宋_GB2312" w:hAnsi="宋体" w:hint="eastAsia"/>
          <w:sz w:val="32"/>
        </w:rPr>
        <w:t>正常离任村干部生活补助县级配套经费</w:t>
      </w:r>
    </w:p>
    <w:p w:rsidR="006A3372" w:rsidRDefault="006A3372" w:rsidP="00D56B5A">
      <w:pPr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项目单位：（公章）</w:t>
      </w:r>
    </w:p>
    <w:p w:rsidR="006A3372" w:rsidRDefault="00724C27">
      <w:pPr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(一级预算单位)</w:t>
      </w:r>
    </w:p>
    <w:p w:rsidR="006A3372" w:rsidRDefault="006A3372" w:rsidP="00D56B5A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填报人姓名：</w:t>
      </w:r>
      <w:r w:rsidR="00D56B5A">
        <w:rPr>
          <w:rFonts w:ascii="仿宋_GB2312" w:eastAsia="仿宋_GB2312" w:hAnsi="宋体" w:hint="eastAsia"/>
          <w:sz w:val="32"/>
        </w:rPr>
        <w:t>肖桂兰</w:t>
      </w:r>
    </w:p>
    <w:p w:rsidR="006A3372" w:rsidRDefault="006A3372" w:rsidP="00D56B5A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联系电话：</w:t>
      </w:r>
      <w:r w:rsidR="00D56B5A">
        <w:rPr>
          <w:rFonts w:ascii="仿宋_GB2312" w:eastAsia="仿宋_GB2312" w:hAnsi="宋体" w:hint="eastAsia"/>
          <w:sz w:val="32"/>
        </w:rPr>
        <w:t>13415627155</w:t>
      </w:r>
    </w:p>
    <w:p w:rsidR="006A3372" w:rsidRDefault="006A3372">
      <w:pPr>
        <w:spacing w:line="720" w:lineRule="auto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填报日期：</w:t>
      </w:r>
      <w:r w:rsidR="00D56B5A">
        <w:rPr>
          <w:rFonts w:ascii="仿宋_GB2312" w:eastAsia="仿宋_GB2312" w:hAnsi="宋体" w:hint="eastAsia"/>
          <w:sz w:val="32"/>
        </w:rPr>
        <w:t>2024年3月26日</w:t>
      </w:r>
    </w:p>
    <w:p w:rsidR="006A3372" w:rsidRDefault="006A3372" w:rsidP="00D56B5A">
      <w:pPr>
        <w:ind w:firstLineChars="453" w:firstLine="1450"/>
        <w:rPr>
          <w:rFonts w:ascii="仿宋_GB2312" w:eastAsia="仿宋_GB2312" w:hAnsi="宋体"/>
          <w:sz w:val="32"/>
          <w:u w:val="single"/>
        </w:rPr>
      </w:pPr>
    </w:p>
    <w:p w:rsidR="006A3372" w:rsidRDefault="006A3372">
      <w:pPr>
        <w:spacing w:line="225" w:lineRule="atLeast"/>
        <w:jc w:val="center"/>
        <w:rPr>
          <w:rFonts w:ascii="楷体_GB2312" w:eastAsia="楷体_GB2312" w:hAnsi="宋体"/>
          <w:sz w:val="32"/>
          <w:szCs w:val="32"/>
        </w:rPr>
      </w:pPr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一、基本情况</w:t>
      </w:r>
    </w:p>
    <w:p w:rsidR="00B10627" w:rsidRPr="00D56B5A" w:rsidRDefault="00B10627" w:rsidP="00B106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0672F4">
        <w:rPr>
          <w:rFonts w:ascii="仿宋_GB2312" w:eastAsia="仿宋_GB2312" w:hint="eastAsia"/>
          <w:sz w:val="32"/>
          <w:szCs w:val="32"/>
        </w:rPr>
        <w:t>正常离任村干部生活补贴资金由省、市、县财政统筹安排，</w:t>
      </w:r>
      <w:r>
        <w:rPr>
          <w:rFonts w:ascii="仿宋_GB2312" w:eastAsia="仿宋_GB2312" w:hint="eastAsia"/>
          <w:sz w:val="32"/>
          <w:szCs w:val="32"/>
        </w:rPr>
        <w:t>2023</w:t>
      </w:r>
      <w:r w:rsidRPr="00000310">
        <w:rPr>
          <w:rFonts w:ascii="仿宋_GB2312" w:eastAsia="仿宋_GB2312" w:hint="eastAsia"/>
          <w:sz w:val="32"/>
          <w:szCs w:val="32"/>
        </w:rPr>
        <w:t>年正常离任村干部生活补助</w:t>
      </w:r>
      <w:r>
        <w:rPr>
          <w:rFonts w:ascii="仿宋_GB2312" w:eastAsia="仿宋_GB2312" w:hint="eastAsia"/>
          <w:sz w:val="32"/>
          <w:szCs w:val="32"/>
        </w:rPr>
        <w:t>资金</w:t>
      </w:r>
      <w:r w:rsidR="00DF4AB9">
        <w:rPr>
          <w:rFonts w:ascii="仿宋_GB2312" w:eastAsia="仿宋_GB2312" w:hint="eastAsia"/>
          <w:sz w:val="32"/>
          <w:szCs w:val="32"/>
        </w:rPr>
        <w:t>年初</w:t>
      </w:r>
      <w:r w:rsidR="00FA5FB2">
        <w:rPr>
          <w:rFonts w:ascii="仿宋_GB2312" w:eastAsia="仿宋_GB2312" w:hint="eastAsia"/>
          <w:sz w:val="32"/>
          <w:szCs w:val="32"/>
        </w:rPr>
        <w:t>预算</w:t>
      </w:r>
      <w:r w:rsidRPr="00D56B5A">
        <w:rPr>
          <w:rFonts w:ascii="仿宋_GB2312" w:eastAsia="仿宋_GB2312"/>
          <w:sz w:val="32"/>
          <w:szCs w:val="32"/>
        </w:rPr>
        <w:t>3484054</w:t>
      </w:r>
      <w:r>
        <w:rPr>
          <w:rFonts w:ascii="仿宋_GB2312" w:eastAsia="仿宋_GB2312" w:hint="eastAsia"/>
          <w:sz w:val="32"/>
          <w:szCs w:val="32"/>
        </w:rPr>
        <w:t>元，使用资金2878865元</w:t>
      </w:r>
      <w:r w:rsidR="00DF4AB9">
        <w:rPr>
          <w:rFonts w:ascii="仿宋_GB2312" w:eastAsia="仿宋_GB2312" w:hint="eastAsia"/>
          <w:sz w:val="32"/>
          <w:szCs w:val="32"/>
        </w:rPr>
        <w:t>，资金结余605189元</w:t>
      </w:r>
      <w:r w:rsidR="003A78B6">
        <w:rPr>
          <w:rFonts w:ascii="仿宋_GB2312" w:eastAsia="仿宋_GB2312" w:hint="eastAsia"/>
          <w:sz w:val="32"/>
          <w:szCs w:val="32"/>
        </w:rPr>
        <w:t>，资金支出率83%</w:t>
      </w:r>
      <w:r>
        <w:rPr>
          <w:rFonts w:ascii="仿宋_GB2312" w:eastAsia="仿宋_GB2312" w:hint="eastAsia"/>
          <w:sz w:val="32"/>
          <w:szCs w:val="32"/>
        </w:rPr>
        <w:t>。根据中共广东省委组织部、广东省民政厅、广东省财政厅、广东省人力资源和社会保障厅印发《关于提高正常离任村干部生活补助标准的方案》文件要求，任职年限满30年及以上的，每人每月生活补助标准提高到900元;任职年限满20-29年的，每人每月生活补助标准提高到800元；任职年限满10-19年的，每人每月生活补助标准提高到700元；任职年限满1-9年的，每工作一年每月补助35元。2023年每月发放正常离任村干部生活补助约1289人，</w:t>
      </w:r>
      <w:r w:rsidRPr="0073017C">
        <w:rPr>
          <w:rFonts w:ascii="仿宋_GB2312" w:eastAsia="仿宋_GB2312" w:hint="eastAsia"/>
          <w:sz w:val="32"/>
          <w:szCs w:val="32"/>
        </w:rPr>
        <w:t>据实清算</w:t>
      </w:r>
      <w:r>
        <w:rPr>
          <w:rFonts w:ascii="仿宋_GB2312" w:eastAsia="仿宋_GB2312" w:hint="eastAsia"/>
          <w:sz w:val="32"/>
          <w:szCs w:val="32"/>
        </w:rPr>
        <w:t>，动态更新，及时发放。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二、自评情况</w:t>
      </w:r>
    </w:p>
    <w:p w:rsidR="00A206AF" w:rsidRPr="00FA0C8F" w:rsidRDefault="00724C27" w:rsidP="00A206AF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（一）自评结论</w:t>
      </w:r>
      <w:r w:rsidR="00A206AF">
        <w:rPr>
          <w:rFonts w:ascii="仿宋_GB2312" w:eastAsia="仿宋_GB2312" w:hint="eastAsia"/>
          <w:sz w:val="32"/>
          <w:szCs w:val="32"/>
        </w:rPr>
        <w:t>：</w:t>
      </w:r>
      <w:r w:rsidR="00A206AF" w:rsidRPr="00FA0C8F">
        <w:rPr>
          <w:rFonts w:ascii="仿宋_GB2312" w:eastAsia="仿宋_GB2312" w:hint="eastAsia"/>
          <w:sz w:val="32"/>
          <w:szCs w:val="32"/>
        </w:rPr>
        <w:t>为更好的做好该项目，对2023年度</w:t>
      </w:r>
      <w:r w:rsidR="00A206AF">
        <w:rPr>
          <w:rFonts w:ascii="仿宋_GB2312" w:eastAsia="仿宋_GB2312" w:hint="eastAsia"/>
          <w:sz w:val="32"/>
          <w:szCs w:val="32"/>
        </w:rPr>
        <w:t>全县正常离任村干部</w:t>
      </w:r>
      <w:r w:rsidR="00A206AF" w:rsidRPr="00FA0C8F">
        <w:rPr>
          <w:rFonts w:ascii="仿宋_GB2312" w:eastAsia="仿宋_GB2312" w:hint="eastAsia"/>
          <w:sz w:val="32"/>
          <w:szCs w:val="32"/>
        </w:rPr>
        <w:t>情况进行了全面的梳理，就经费的预算、执行以及支付的工作进行了总结回顾，并对项目开展情况进行全方位的绩效自评。根据年度计划，事前申请、事中监督、事后总结，圆满完成</w:t>
      </w:r>
      <w:r w:rsidR="00A206AF">
        <w:rPr>
          <w:rFonts w:ascii="仿宋_GB2312" w:eastAsia="仿宋_GB2312" w:hint="eastAsia"/>
          <w:sz w:val="32"/>
          <w:szCs w:val="32"/>
        </w:rPr>
        <w:t>正常离任村干部补助发放</w:t>
      </w:r>
      <w:r w:rsidR="00A206AF" w:rsidRPr="00FA0C8F">
        <w:rPr>
          <w:rFonts w:ascii="仿宋_GB2312" w:eastAsia="仿宋_GB2312" w:hint="eastAsia"/>
          <w:sz w:val="32"/>
          <w:szCs w:val="32"/>
        </w:rPr>
        <w:t>工作</w:t>
      </w:r>
      <w:r w:rsidR="00A206AF">
        <w:rPr>
          <w:rFonts w:ascii="仿宋_GB2312" w:eastAsia="仿宋_GB2312" w:hint="eastAsia"/>
          <w:sz w:val="32"/>
          <w:szCs w:val="32"/>
        </w:rPr>
        <w:t>。</w:t>
      </w:r>
    </w:p>
    <w:p w:rsidR="00A206AF" w:rsidRDefault="00A206AF" w:rsidP="00A206AF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分数：100</w:t>
      </w:r>
    </w:p>
    <w:p w:rsidR="00A206AF" w:rsidRDefault="00A206AF" w:rsidP="00A206AF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等级：优秀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（二）资金使用绩效</w:t>
      </w:r>
    </w:p>
    <w:p w:rsidR="000F0782" w:rsidRDefault="00724C27" w:rsidP="000F0782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</w:t>
      </w:r>
      <w:r w:rsidR="000F0782">
        <w:rPr>
          <w:rFonts w:ascii="仿宋_GB2312" w:eastAsia="仿宋_GB2312" w:hint="eastAsia"/>
          <w:sz w:val="32"/>
          <w:szCs w:val="32"/>
        </w:rPr>
        <w:t xml:space="preserve"> 1.资金支出情况：2023年资金预算为3484054元，使用资金2878865元，支出率83%。</w:t>
      </w:r>
    </w:p>
    <w:p w:rsidR="000F0782" w:rsidRPr="00090C06" w:rsidRDefault="000F0782" w:rsidP="000F0782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2.资金完成绩效目标情况：</w:t>
      </w:r>
      <w:r w:rsidR="000672F4" w:rsidRPr="003836D6">
        <w:rPr>
          <w:rFonts w:ascii="仿宋_GB2312" w:eastAsia="仿宋_GB2312" w:hint="eastAsia"/>
          <w:sz w:val="32"/>
          <w:szCs w:val="32"/>
        </w:rPr>
        <w:t>发放正常离任村干部生活补贴，认真按照上级部门的统一部署，强化项目资金预算控制情况，狠抓责任落实，确保项目资金按时到位，专款专用，</w:t>
      </w:r>
      <w:r w:rsidR="000672F4">
        <w:rPr>
          <w:rFonts w:ascii="仿宋_GB2312" w:eastAsia="仿宋_GB2312" w:hint="eastAsia"/>
          <w:sz w:val="32"/>
          <w:szCs w:val="32"/>
        </w:rPr>
        <w:t>每月发放</w:t>
      </w:r>
      <w:r w:rsidR="003836D6">
        <w:rPr>
          <w:rFonts w:ascii="仿宋_GB2312" w:eastAsia="仿宋_GB2312" w:hint="eastAsia"/>
          <w:sz w:val="32"/>
          <w:szCs w:val="32"/>
        </w:rPr>
        <w:t>正常离任村干部生活补助</w:t>
      </w:r>
      <w:r w:rsidR="000672F4">
        <w:rPr>
          <w:rFonts w:ascii="仿宋_GB2312" w:eastAsia="仿宋_GB2312" w:hint="eastAsia"/>
          <w:sz w:val="32"/>
          <w:szCs w:val="32"/>
        </w:rPr>
        <w:t>约1289人，</w:t>
      </w:r>
      <w:r w:rsidR="000672F4" w:rsidRPr="0073017C">
        <w:rPr>
          <w:rFonts w:ascii="仿宋_GB2312" w:eastAsia="仿宋_GB2312" w:hint="eastAsia"/>
          <w:sz w:val="32"/>
          <w:szCs w:val="32"/>
        </w:rPr>
        <w:t>据实清算</w:t>
      </w:r>
      <w:r w:rsidR="000672F4">
        <w:rPr>
          <w:rFonts w:ascii="仿宋_GB2312" w:eastAsia="仿宋_GB2312" w:hint="eastAsia"/>
          <w:sz w:val="32"/>
          <w:szCs w:val="32"/>
        </w:rPr>
        <w:t>，</w:t>
      </w:r>
      <w:r w:rsidR="000672F4" w:rsidRPr="00090C06">
        <w:rPr>
          <w:rFonts w:ascii="仿宋_GB2312" w:eastAsia="仿宋_GB2312" w:hint="eastAsia"/>
          <w:sz w:val="32"/>
          <w:szCs w:val="32"/>
        </w:rPr>
        <w:t>严格把关补助对象认定程序</w:t>
      </w:r>
      <w:r w:rsidR="000672F4">
        <w:rPr>
          <w:rFonts w:ascii="仿宋_GB2312" w:eastAsia="仿宋_GB2312" w:hint="eastAsia"/>
          <w:sz w:val="32"/>
          <w:szCs w:val="32"/>
        </w:rPr>
        <w:t>，及时动态更新信息库</w:t>
      </w:r>
      <w:r w:rsidR="000672F4" w:rsidRPr="00090C06">
        <w:rPr>
          <w:rFonts w:ascii="仿宋_GB2312" w:eastAsia="仿宋_GB2312" w:hint="eastAsia"/>
          <w:sz w:val="32"/>
          <w:szCs w:val="32"/>
        </w:rPr>
        <w:t>，每人每月按补助标准及时发放</w:t>
      </w:r>
      <w:r w:rsidR="000672F4">
        <w:rPr>
          <w:rFonts w:ascii="仿宋_GB2312" w:eastAsia="仿宋_GB2312" w:hint="eastAsia"/>
          <w:sz w:val="32"/>
          <w:szCs w:val="32"/>
        </w:rPr>
        <w:t>。</w:t>
      </w:r>
    </w:p>
    <w:p w:rsidR="006A3372" w:rsidRPr="000F0782" w:rsidRDefault="000F0782" w:rsidP="000F0782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3.资金分用途使用绩效：补助发放</w:t>
      </w:r>
      <w:r w:rsidRPr="00090C06">
        <w:rPr>
          <w:rFonts w:ascii="仿宋_GB2312" w:eastAsia="仿宋_GB2312" w:hint="eastAsia"/>
          <w:sz w:val="32"/>
          <w:szCs w:val="32"/>
        </w:rPr>
        <w:t>合规性</w:t>
      </w:r>
      <w:r>
        <w:rPr>
          <w:rFonts w:ascii="仿宋_GB2312" w:eastAsia="仿宋_GB2312" w:hint="eastAsia"/>
          <w:sz w:val="32"/>
          <w:szCs w:val="32"/>
        </w:rPr>
        <w:t>100%</w:t>
      </w:r>
      <w:r w:rsidR="007D64FA">
        <w:rPr>
          <w:rFonts w:ascii="仿宋_GB2312" w:eastAsia="仿宋_GB2312" w:hint="eastAsia"/>
          <w:sz w:val="32"/>
          <w:szCs w:val="32"/>
        </w:rPr>
        <w:t>，</w:t>
      </w:r>
      <w:r w:rsidRPr="000F0782">
        <w:rPr>
          <w:rFonts w:ascii="仿宋_GB2312" w:eastAsia="仿宋_GB2312" w:hint="eastAsia"/>
          <w:sz w:val="32"/>
          <w:szCs w:val="32"/>
        </w:rPr>
        <w:t>进一步加强和规范村干部</w:t>
      </w:r>
      <w:r w:rsidR="00CB36FA">
        <w:rPr>
          <w:rFonts w:ascii="仿宋_GB2312" w:eastAsia="仿宋_GB2312" w:hint="eastAsia"/>
          <w:sz w:val="32"/>
          <w:szCs w:val="32"/>
        </w:rPr>
        <w:t>补助</w:t>
      </w:r>
      <w:r w:rsidRPr="000F0782">
        <w:rPr>
          <w:rFonts w:ascii="仿宋_GB2312" w:eastAsia="仿宋_GB2312" w:hint="eastAsia"/>
          <w:sz w:val="32"/>
          <w:szCs w:val="32"/>
        </w:rPr>
        <w:t>待遇的管理，逐步提高村干部报酬待遇，做到干有所酬，退有所养，不断激发了村干部的工作热情，充分调动了村干部的工作积极性、主动性和创造性。为稳定基层干部队伍，切实维护社会稳定，促进社会和谐起到了积极作用</w:t>
      </w:r>
      <w:r w:rsidR="000672F4">
        <w:rPr>
          <w:rFonts w:ascii="仿宋_GB2312" w:eastAsia="仿宋_GB2312" w:hint="eastAsia"/>
          <w:sz w:val="32"/>
          <w:szCs w:val="32"/>
        </w:rPr>
        <w:t>，同时也</w:t>
      </w:r>
      <w:r w:rsidR="000672F4" w:rsidRPr="000672F4">
        <w:rPr>
          <w:rFonts w:ascii="仿宋_GB2312" w:eastAsia="仿宋_GB2312" w:hint="eastAsia"/>
          <w:sz w:val="32"/>
          <w:szCs w:val="32"/>
        </w:rPr>
        <w:t>更好地改善各村正常离任村干部的生活条件，妥善解决了生活困难问题。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（三）资金使用绩效存在的问题</w:t>
      </w:r>
    </w:p>
    <w:p w:rsidR="00342387" w:rsidRDefault="0034238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  <w:r w:rsidR="00FE3277">
        <w:rPr>
          <w:rFonts w:ascii="仿宋_GB2312" w:eastAsia="仿宋_GB2312" w:hint="eastAsia"/>
          <w:sz w:val="32"/>
          <w:szCs w:val="32"/>
        </w:rPr>
        <w:t>存在问题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针对资金使用绩效存在的问题提出完善意见。</w:t>
      </w:r>
    </w:p>
    <w:p w:rsidR="00342387" w:rsidRDefault="0034238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  <w:r w:rsidR="00FE3277">
        <w:rPr>
          <w:rFonts w:ascii="仿宋_GB2312" w:eastAsia="仿宋_GB2312" w:hint="eastAsia"/>
          <w:sz w:val="32"/>
          <w:szCs w:val="32"/>
        </w:rPr>
        <w:t>改进意见</w:t>
      </w:r>
      <w:bookmarkStart w:id="0" w:name="_GoBack"/>
      <w:bookmarkEnd w:id="0"/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/>
    <w:sectPr w:rsidR="006A337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B82" w:rsidRDefault="00322B82">
      <w:r>
        <w:separator/>
      </w:r>
    </w:p>
  </w:endnote>
  <w:endnote w:type="continuationSeparator" w:id="0">
    <w:p w:rsidR="00322B82" w:rsidRDefault="00322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372" w:rsidRDefault="00724C2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A3372" w:rsidRDefault="00724C27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FE3277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6A3372" w:rsidRDefault="00724C27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FE3277">
                      <w:rPr>
                        <w:noProof/>
                      </w:rP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B82" w:rsidRDefault="00322B82">
      <w:r>
        <w:separator/>
      </w:r>
    </w:p>
  </w:footnote>
  <w:footnote w:type="continuationSeparator" w:id="0">
    <w:p w:rsidR="00322B82" w:rsidRDefault="00322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372" w:rsidRDefault="006A337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kZTNkZTczYzZjOTIyZWRmOWZhZDI2NDIxYzg2ZWIifQ=="/>
  </w:docVars>
  <w:rsids>
    <w:rsidRoot w:val="0BFE5C14"/>
    <w:rsid w:val="000672F4"/>
    <w:rsid w:val="00080095"/>
    <w:rsid w:val="000F0782"/>
    <w:rsid w:val="00302247"/>
    <w:rsid w:val="00322B82"/>
    <w:rsid w:val="00342387"/>
    <w:rsid w:val="003836D6"/>
    <w:rsid w:val="003A78B6"/>
    <w:rsid w:val="006A3372"/>
    <w:rsid w:val="006D4CA2"/>
    <w:rsid w:val="006F53F6"/>
    <w:rsid w:val="00724C27"/>
    <w:rsid w:val="00737B8C"/>
    <w:rsid w:val="007D64FA"/>
    <w:rsid w:val="0081798B"/>
    <w:rsid w:val="008B2C5E"/>
    <w:rsid w:val="00A206AF"/>
    <w:rsid w:val="00A43F2A"/>
    <w:rsid w:val="00B10627"/>
    <w:rsid w:val="00BF01D8"/>
    <w:rsid w:val="00CB36FA"/>
    <w:rsid w:val="00CC55C1"/>
    <w:rsid w:val="00D56B5A"/>
    <w:rsid w:val="00DF4AB9"/>
    <w:rsid w:val="00EF6B05"/>
    <w:rsid w:val="00FA5FB2"/>
    <w:rsid w:val="00FE3277"/>
    <w:rsid w:val="099A00A9"/>
    <w:rsid w:val="0ABF1BFB"/>
    <w:rsid w:val="0BFE5C14"/>
    <w:rsid w:val="1EDE4CF4"/>
    <w:rsid w:val="27327EBB"/>
    <w:rsid w:val="2DE123DA"/>
    <w:rsid w:val="42F145B3"/>
    <w:rsid w:val="6C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17</cp:revision>
  <dcterms:created xsi:type="dcterms:W3CDTF">2021-02-26T03:06:00Z</dcterms:created>
  <dcterms:modified xsi:type="dcterms:W3CDTF">2024-03-26T08:56:00Z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