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1044" w:firstLineChars="200"/>
        <w:jc w:val="both"/>
        <w:rPr>
          <w:rFonts w:hint="eastAsia" w:ascii="方正小标宋简体" w:hAnsi="宋体" w:eastAsia="方正小标宋简体"/>
          <w:b/>
          <w:sz w:val="52"/>
          <w:szCs w:val="52"/>
        </w:rPr>
      </w:pPr>
      <w:r>
        <w:rPr>
          <w:rFonts w:hint="eastAsia" w:ascii="方正小标宋简体" w:hAnsi="宋体" w:eastAsia="方正小标宋简体"/>
          <w:b/>
          <w:bCs/>
          <w:sz w:val="52"/>
          <w:szCs w:val="52"/>
        </w:rPr>
        <w:t>财政支出项目绩效自评</w:t>
      </w:r>
      <w:r>
        <w:rPr>
          <w:rFonts w:hint="eastAsia" w:ascii="方正小标宋简体" w:hAnsi="宋体" w:eastAsia="方正小标宋简体"/>
          <w:b/>
          <w:sz w:val="52"/>
          <w:szCs w:val="52"/>
        </w:rPr>
        <w:t>报告</w:t>
      </w:r>
    </w:p>
    <w:p>
      <w:pPr>
        <w:spacing w:line="360" w:lineRule="auto"/>
        <w:ind w:firstLine="3200" w:firstLineChars="10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2023年度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p>
      <w:pPr>
        <w:spacing w:line="720" w:lineRule="auto"/>
        <w:rPr>
          <w:rFonts w:hint="eastAsia" w:ascii="仿宋_GB2312" w:hAnsi="宋体" w:eastAsia="仿宋_GB2312"/>
          <w:sz w:val="32"/>
        </w:rPr>
      </w:pPr>
    </w:p>
    <w:p>
      <w:pPr>
        <w:spacing w:line="720" w:lineRule="auto"/>
        <w:rPr>
          <w:rFonts w:hint="default" w:ascii="仿宋_GB2312" w:hAnsi="宋体" w:eastAsia="仿宋_GB2312"/>
          <w:sz w:val="32"/>
          <w:lang w:val="en-US" w:eastAsia="zh-CN"/>
        </w:rPr>
      </w:pPr>
      <w:r>
        <w:rPr>
          <w:rFonts w:hint="eastAsia" w:ascii="仿宋_GB2312" w:hAnsi="宋体" w:eastAsia="仿宋_GB2312"/>
          <w:sz w:val="32"/>
        </w:rPr>
        <w:t>项目名称：</w:t>
      </w:r>
      <w:r>
        <w:rPr>
          <w:rFonts w:hint="eastAsia" w:ascii="仿宋_GB2312" w:hAnsi="宋体" w:eastAsia="仿宋_GB2312"/>
          <w:sz w:val="32"/>
          <w:lang w:val="en-US" w:eastAsia="zh-CN"/>
        </w:rPr>
        <w:t>安全生产专项</w:t>
      </w:r>
    </w:p>
    <w:p>
      <w:pPr>
        <w:spacing w:line="240" w:lineRule="auto"/>
        <w:ind w:firstLine="1449" w:firstLineChars="453"/>
        <w:rPr>
          <w:rFonts w:hint="eastAsia" w:ascii="仿宋_GB2312" w:hAnsi="宋体" w:eastAsia="仿宋_GB2312"/>
          <w:sz w:val="32"/>
        </w:rPr>
      </w:pPr>
    </w:p>
    <w:p>
      <w:pPr>
        <w:spacing w:line="240" w:lineRule="auto"/>
        <w:rPr>
          <w:rFonts w:hint="default" w:ascii="仿宋_GB2312" w:hAnsi="宋体" w:eastAsia="仿宋_GB2312"/>
          <w:sz w:val="32"/>
          <w:lang w:val="en-US" w:eastAsia="zh-CN"/>
        </w:rPr>
      </w:pPr>
      <w:r>
        <w:rPr>
          <w:rFonts w:hint="eastAsia" w:ascii="仿宋_GB2312" w:hAnsi="宋体" w:eastAsia="仿宋_GB2312"/>
          <w:sz w:val="32"/>
        </w:rPr>
        <w:t>项目单位：</w:t>
      </w:r>
      <w:r>
        <w:rPr>
          <w:rFonts w:hint="eastAsia" w:ascii="仿宋_GB2312" w:hAnsi="宋体" w:eastAsia="仿宋_GB2312"/>
          <w:sz w:val="32"/>
          <w:lang w:val="en-US" w:eastAsia="zh-CN"/>
        </w:rPr>
        <w:t>仁化县应急管理局</w:t>
      </w:r>
    </w:p>
    <w:p>
      <w:pPr>
        <w:spacing w:line="240" w:lineRule="auto"/>
        <w:rPr>
          <w:rFonts w:hint="eastAsia"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(一级预算单位)</w:t>
      </w:r>
    </w:p>
    <w:p>
      <w:pPr>
        <w:spacing w:line="720" w:lineRule="auto"/>
        <w:ind w:firstLine="1449" w:firstLineChars="453"/>
        <w:rPr>
          <w:rFonts w:hint="eastAsia" w:ascii="仿宋_GB2312" w:hAnsi="宋体" w:eastAsia="仿宋_GB2312"/>
          <w:sz w:val="32"/>
        </w:rPr>
      </w:pPr>
    </w:p>
    <w:p>
      <w:pPr>
        <w:spacing w:line="720" w:lineRule="auto"/>
        <w:rPr>
          <w:rFonts w:hint="eastAsia" w:ascii="仿宋_GB2312" w:hAnsi="宋体" w:eastAsia="仿宋_GB2312"/>
          <w:sz w:val="32"/>
          <w:lang w:val="en-US" w:eastAsia="zh-CN"/>
        </w:rPr>
      </w:pPr>
      <w:r>
        <w:rPr>
          <w:rFonts w:hint="eastAsia" w:ascii="仿宋_GB2312" w:hAnsi="宋体" w:eastAsia="仿宋_GB2312"/>
          <w:sz w:val="32"/>
        </w:rPr>
        <w:t>填报人姓名：</w:t>
      </w:r>
      <w:r>
        <w:rPr>
          <w:rFonts w:hint="eastAsia" w:ascii="仿宋_GB2312" w:hAnsi="宋体" w:eastAsia="仿宋_GB2312"/>
          <w:sz w:val="32"/>
          <w:lang w:val="en-US" w:eastAsia="zh-CN"/>
        </w:rPr>
        <w:t>张萍</w:t>
      </w:r>
    </w:p>
    <w:p>
      <w:pPr>
        <w:spacing w:line="720" w:lineRule="auto"/>
        <w:ind w:firstLine="1449" w:firstLineChars="453"/>
        <w:rPr>
          <w:rFonts w:hint="eastAsia" w:ascii="仿宋_GB2312" w:hAnsi="宋体" w:eastAsia="仿宋_GB2312"/>
          <w:sz w:val="32"/>
        </w:rPr>
      </w:pPr>
    </w:p>
    <w:p>
      <w:pPr>
        <w:spacing w:line="720" w:lineRule="auto"/>
        <w:rPr>
          <w:rFonts w:hint="default" w:ascii="仿宋_GB2312" w:hAnsi="宋体" w:eastAsia="仿宋_GB2312"/>
          <w:sz w:val="32"/>
          <w:lang w:val="en-US" w:eastAsia="zh-CN"/>
        </w:rPr>
      </w:pPr>
      <w:r>
        <w:rPr>
          <w:rFonts w:hint="eastAsia" w:ascii="仿宋_GB2312" w:hAnsi="宋体" w:eastAsia="仿宋_GB2312"/>
          <w:sz w:val="32"/>
        </w:rPr>
        <w:t>联系电话：</w:t>
      </w:r>
      <w:r>
        <w:rPr>
          <w:rFonts w:hint="eastAsia" w:ascii="仿宋_GB2312" w:hAnsi="宋体" w:eastAsia="仿宋_GB2312"/>
          <w:sz w:val="32"/>
          <w:lang w:val="en-US" w:eastAsia="zh-CN"/>
        </w:rPr>
        <w:t>6391878</w:t>
      </w:r>
    </w:p>
    <w:p>
      <w:pPr>
        <w:spacing w:line="720" w:lineRule="auto"/>
        <w:rPr>
          <w:rFonts w:hint="eastAsia" w:ascii="仿宋_GB2312" w:hAnsi="宋体" w:eastAsia="仿宋_GB2312"/>
          <w:sz w:val="32"/>
        </w:rPr>
      </w:pPr>
    </w:p>
    <w:p>
      <w:pPr>
        <w:spacing w:line="720" w:lineRule="auto"/>
        <w:rPr>
          <w:rFonts w:hint="default" w:ascii="仿宋_GB2312" w:hAnsi="宋体" w:eastAsia="仿宋_GB2312"/>
          <w:sz w:val="32"/>
          <w:lang w:val="en-US" w:eastAsia="zh-CN"/>
        </w:rPr>
      </w:pPr>
      <w:r>
        <w:rPr>
          <w:rFonts w:hint="eastAsia" w:ascii="仿宋_GB2312" w:hAnsi="宋体" w:eastAsia="仿宋_GB2312"/>
          <w:sz w:val="32"/>
        </w:rPr>
        <w:t>填报日期：</w:t>
      </w:r>
      <w:r>
        <w:rPr>
          <w:rFonts w:hint="eastAsia" w:ascii="仿宋_GB2312" w:hAnsi="宋体" w:eastAsia="仿宋_GB2312"/>
          <w:sz w:val="32"/>
          <w:lang w:val="en-US" w:eastAsia="zh-CN"/>
        </w:rPr>
        <w:t>2024年3月18日</w:t>
      </w:r>
    </w:p>
    <w:p>
      <w:pPr>
        <w:spacing w:line="240" w:lineRule="auto"/>
        <w:ind w:firstLine="1449" w:firstLineChars="453"/>
        <w:rPr>
          <w:rFonts w:hint="eastAsia" w:ascii="仿宋_GB2312" w:hAnsi="宋体" w:eastAsia="仿宋_GB2312"/>
          <w:sz w:val="32"/>
          <w:u w:val="single"/>
        </w:rPr>
      </w:pPr>
    </w:p>
    <w:p>
      <w:pPr>
        <w:spacing w:line="225" w:lineRule="atLeast"/>
        <w:jc w:val="center"/>
        <w:rPr>
          <w:rFonts w:hint="eastAsia" w:ascii="楷体_GB2312" w:hAnsi="宋体" w:eastAsia="楷体_GB2312"/>
          <w:sz w:val="32"/>
          <w:szCs w:val="32"/>
        </w:rPr>
      </w:pPr>
    </w:p>
    <w:p>
      <w:pPr>
        <w:spacing w:line="360" w:lineRule="auto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spacing w:line="360" w:lineRule="auto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黑体" w:eastAsia="黑体"/>
          <w:sz w:val="32"/>
          <w:szCs w:val="32"/>
        </w:rPr>
      </w:pP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一、基本情况</w:t>
      </w:r>
    </w:p>
    <w:p>
      <w:pPr>
        <w:keepNext w:val="0"/>
        <w:keepLines w:val="0"/>
        <w:widowControl/>
        <w:suppressLineNumbers w:val="0"/>
        <w:ind w:firstLine="620" w:firstLineChars="200"/>
        <w:jc w:val="left"/>
        <w:rPr>
          <w:rFonts w:hint="default" w:ascii="仿宋_GB2312" w:hAnsi="宋体" w:eastAsia="仿宋_GB2312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为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提升全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县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防范和应对各类生产安全事故的能力，全面增强安全生产应急保障水平，努力实现我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县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安全生产状况根本好转。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2023年度，我局收到县财政拨款</w:t>
      </w:r>
      <w:r>
        <w:rPr>
          <w:rFonts w:hint="eastAsia" w:ascii="仿宋_GB2312" w:hAnsi="宋体" w:eastAsia="仿宋_GB2312"/>
          <w:sz w:val="32"/>
        </w:rPr>
        <w:t>安全生产专项资金</w:t>
      </w:r>
      <w:r>
        <w:rPr>
          <w:rFonts w:hint="eastAsia" w:ascii="仿宋_GB2312" w:hAnsi="宋体" w:eastAsia="仿宋_GB2312"/>
          <w:sz w:val="32"/>
          <w:lang w:eastAsia="zh-CN"/>
        </w:rPr>
        <w:t>共</w:t>
      </w:r>
      <w:r>
        <w:rPr>
          <w:rFonts w:hint="eastAsia" w:ascii="仿宋_GB2312" w:hAnsi="宋体" w:eastAsia="仿宋_GB2312"/>
          <w:sz w:val="32"/>
          <w:lang w:val="en-US" w:eastAsia="zh-CN"/>
        </w:rPr>
        <w:t>50万元，支出</w:t>
      </w:r>
      <w:r>
        <w:rPr>
          <w:rFonts w:hint="eastAsia" w:ascii="仿宋_GB2312" w:hAnsi="宋体" w:eastAsia="仿宋_GB2312"/>
          <w:sz w:val="32"/>
        </w:rPr>
        <w:t>安全生产专项资金</w:t>
      </w:r>
      <w:r>
        <w:rPr>
          <w:rFonts w:hint="eastAsia" w:ascii="仿宋_GB2312" w:hAnsi="宋体" w:eastAsia="仿宋_GB2312"/>
          <w:sz w:val="32"/>
          <w:lang w:val="en-US" w:eastAsia="zh-CN"/>
        </w:rPr>
        <w:t>50万元。资金使用范围主要包括个方面：一是安全生产应急救援建设；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二是安全生产监管监察能力建设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；三</w:t>
      </w:r>
      <w:r>
        <w:rPr>
          <w:rFonts w:hint="eastAsia" w:ascii="仿宋_GB2312" w:hAnsi="宋体" w:eastAsia="仿宋_GB2312"/>
          <w:sz w:val="32"/>
          <w:lang w:val="en-US" w:eastAsia="zh-CN"/>
        </w:rPr>
        <w:t>是组织专家对非煤矿山、危险化学品（烟花爆竹）等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行业领域</w:t>
      </w:r>
      <w:r>
        <w:rPr>
          <w:rFonts w:hint="eastAsia" w:ascii="仿宋_GB2312" w:hAnsi="宋体" w:eastAsia="仿宋_GB2312"/>
          <w:sz w:val="32"/>
          <w:lang w:val="en-US" w:eastAsia="zh-CN"/>
        </w:rPr>
        <w:t>开展事故隐患排查；四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是安全生产宣教培训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，</w:t>
      </w:r>
      <w:r>
        <w:rPr>
          <w:rFonts w:hint="eastAsia" w:ascii="仿宋_GB2312" w:hAnsi="宋体" w:eastAsia="仿宋_GB2312"/>
          <w:sz w:val="32"/>
          <w:lang w:val="en-US" w:eastAsia="zh-CN"/>
        </w:rPr>
        <w:t>举办应急培训班、开展安全文化宣传。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二、自评情况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（一）自评</w:t>
      </w:r>
      <w:r>
        <w:rPr>
          <w:rFonts w:hint="eastAsia" w:ascii="仿宋_GB2312" w:eastAsia="仿宋_GB2312"/>
          <w:sz w:val="32"/>
          <w:szCs w:val="32"/>
          <w:lang w:eastAsia="zh-CN"/>
        </w:rPr>
        <w:t>结论、</w:t>
      </w:r>
      <w:r>
        <w:rPr>
          <w:rFonts w:hint="eastAsia" w:ascii="仿宋_GB2312" w:eastAsia="仿宋_GB2312"/>
          <w:sz w:val="32"/>
          <w:szCs w:val="32"/>
        </w:rPr>
        <w:t>分数</w:t>
      </w:r>
      <w:r>
        <w:rPr>
          <w:rFonts w:hint="eastAsia" w:ascii="仿宋_GB2312" w:eastAsia="仿宋_GB2312"/>
          <w:sz w:val="32"/>
          <w:szCs w:val="32"/>
          <w:lang w:eastAsia="zh-CN"/>
        </w:rPr>
        <w:t>、等级</w:t>
      </w:r>
    </w:p>
    <w:p>
      <w:pPr>
        <w:snapToGrid w:val="0"/>
        <w:spacing w:beforeLines="0" w:afterLines="0" w:line="360" w:lineRule="auto"/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通过对我局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2023年安全生产专项资金5</w:t>
      </w:r>
      <w:r>
        <w:rPr>
          <w:rFonts w:hint="eastAsia" w:ascii="仿宋_GB2312" w:hAnsi="宋体" w:eastAsia="仿宋_GB2312"/>
          <w:sz w:val="32"/>
          <w:lang w:val="en-US" w:eastAsia="zh-CN"/>
        </w:rPr>
        <w:t>0万元的资金使用情况，实施绩效评价共性指标的评分，自评分数为95分，绩效自评等级为“优”。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（二）资金使用绩效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1.资金支出情况。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2023年度共计支出</w:t>
      </w:r>
      <w:r>
        <w:rPr>
          <w:rFonts w:hint="eastAsia" w:ascii="仿宋_GB2312" w:hAnsi="宋体" w:eastAsia="仿宋_GB2312"/>
          <w:sz w:val="32"/>
          <w:lang w:eastAsia="zh-CN"/>
        </w:rPr>
        <w:t>安全生产专项资金</w:t>
      </w:r>
      <w:r>
        <w:rPr>
          <w:rFonts w:hint="eastAsia" w:ascii="仿宋_GB2312" w:hAnsi="宋体" w:eastAsia="仿宋_GB2312"/>
          <w:sz w:val="32"/>
          <w:lang w:val="en-US" w:eastAsia="zh-CN"/>
        </w:rPr>
        <w:t>50万元，支付率100%。</w:t>
      </w:r>
    </w:p>
    <w:p>
      <w:pPr>
        <w:numPr>
          <w:ilvl w:val="0"/>
          <w:numId w:val="0"/>
        </w:numPr>
        <w:snapToGrid w:val="0"/>
        <w:spacing w:beforeLines="0" w:afterLines="0" w:line="360" w:lineRule="auto"/>
        <w:ind w:left="960" w:leftChars="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2.</w:t>
      </w:r>
      <w:r>
        <w:rPr>
          <w:rFonts w:hint="eastAsia" w:ascii="仿宋_GB2312" w:eastAsia="仿宋_GB2312"/>
          <w:sz w:val="32"/>
          <w:szCs w:val="32"/>
        </w:rPr>
        <w:t>资金完成绩效目标情况。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360" w:lineRule="auto"/>
        <w:ind w:firstLine="640" w:firstLineChars="200"/>
        <w:textAlignment w:val="auto"/>
        <w:rPr>
          <w:rFonts w:hint="default" w:ascii="仿宋_GB2312" w:eastAsia="仿宋_GB2312"/>
          <w:sz w:val="32"/>
          <w:szCs w:val="32"/>
          <w:lang w:val="en-US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2023年计划完成支出</w:t>
      </w:r>
      <w:r>
        <w:rPr>
          <w:rFonts w:hint="eastAsia" w:ascii="仿宋_GB2312" w:hAnsi="宋体" w:eastAsia="仿宋_GB2312"/>
          <w:sz w:val="32"/>
          <w:lang w:eastAsia="zh-CN"/>
        </w:rPr>
        <w:t>安全生产专项资金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50万元，实际完成支出50万元；</w:t>
      </w:r>
      <w:r>
        <w:rPr>
          <w:rFonts w:hint="eastAsia" w:ascii="仿宋_GB2312" w:hAnsi="宋体" w:eastAsia="仿宋_GB2312"/>
          <w:sz w:val="32"/>
          <w:lang w:val="en-US" w:eastAsia="zh-CN"/>
        </w:rPr>
        <w:t>印制家庭安全知识、防溺水、防火等资料，购买《广东省安全生产条例》等开展宣传8次。开展“安全生产月宣传”活动；聘请专家次数21次，逐渐提高排除安全生产隐患能力，逐渐提升安全生产意识和安全管理能力，安全生产态势稳定；开展应急救援演练1次，提高企业和救援队员的应急救援能力。</w:t>
      </w:r>
    </w:p>
    <w:p>
      <w:pPr>
        <w:numPr>
          <w:ilvl w:val="0"/>
          <w:numId w:val="0"/>
        </w:numPr>
        <w:snapToGrid w:val="0"/>
        <w:spacing w:beforeLines="0" w:afterLines="0" w:line="360" w:lineRule="auto"/>
        <w:ind w:left="960" w:leftChars="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3.</w:t>
      </w:r>
      <w:r>
        <w:rPr>
          <w:rFonts w:hint="eastAsia" w:ascii="仿宋_GB2312" w:eastAsia="仿宋_GB2312"/>
          <w:sz w:val="32"/>
          <w:szCs w:val="32"/>
        </w:rPr>
        <w:t>资金分用途使用绩效。</w:t>
      </w:r>
    </w:p>
    <w:p>
      <w:pPr>
        <w:numPr>
          <w:ilvl w:val="0"/>
          <w:numId w:val="0"/>
        </w:num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按相关资金管理制度规定及时、足额支出资金，及时发挥效益，及时依法督导企业整改安全隐患，进一步提升企业安全生产管理水平，降低安全生产事故发生率，不断提升全县安全生产应急救援保障能力，确保全县安全生产持续保持稳定。</w:t>
      </w:r>
    </w:p>
    <w:p>
      <w:pPr>
        <w:numPr>
          <w:ilvl w:val="0"/>
          <w:numId w:val="1"/>
        </w:num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资金使用绩效存在的问题</w:t>
      </w:r>
    </w:p>
    <w:p>
      <w:pPr>
        <w:numPr>
          <w:ilvl w:val="0"/>
          <w:numId w:val="0"/>
        </w:num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经此次自查工作，暂未发现我局</w:t>
      </w:r>
      <w:r>
        <w:rPr>
          <w:rFonts w:hint="eastAsia" w:ascii="仿宋_GB2312" w:hAnsi="宋体" w:eastAsia="仿宋_GB2312"/>
          <w:sz w:val="32"/>
          <w:lang w:eastAsia="zh-CN"/>
        </w:rPr>
        <w:t>安全生产专项资金的管理使用存在明显问题。但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我局对财政支出绩效自评工作经验不足，绩效目标制定不够全面、规范，对项目的规划仍有待加强，效率尚有提升的空间。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三、改进意见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针对资金使用绩效存在的问题提出完善意见。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加强对财政支出绩效自评工作的学习，全面、规范、科学地制定绩效目标，加强预算绩效管理理念，完善绩效管理流程，将绩效目标进一步细化量化，提高财政资金的使用效率。</w:t>
      </w:r>
    </w:p>
    <w:p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15D3639"/>
    <w:multiLevelType w:val="singleLevel"/>
    <w:tmpl w:val="315D3639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M0ZWI3NmI4MzQ1NDliZjg2OGVkNzhmOGYxNzcwYjMifQ=="/>
  </w:docVars>
  <w:rsids>
    <w:rsidRoot w:val="0BFE5C14"/>
    <w:rsid w:val="09736DAE"/>
    <w:rsid w:val="099A00A9"/>
    <w:rsid w:val="0BFE5C14"/>
    <w:rsid w:val="1EDE4CF4"/>
    <w:rsid w:val="2A865F48"/>
    <w:rsid w:val="2DE123DA"/>
    <w:rsid w:val="3F8D4048"/>
    <w:rsid w:val="40BE466E"/>
    <w:rsid w:val="42F145B3"/>
    <w:rsid w:val="50BE0647"/>
    <w:rsid w:val="532F22EC"/>
    <w:rsid w:val="597E5231"/>
    <w:rsid w:val="5C0D47F5"/>
    <w:rsid w:val="668F4233"/>
    <w:rsid w:val="6CFE24A2"/>
    <w:rsid w:val="74104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864</Words>
  <Characters>908</Characters>
  <Lines>0</Lines>
  <Paragraphs>0</Paragraphs>
  <TotalTime>30</TotalTime>
  <ScaleCrop>false</ScaleCrop>
  <LinksUpToDate>false</LinksUpToDate>
  <CharactersWithSpaces>910</CharactersWithSpaces>
  <Application>WPS Office_11.8.2.11716_F1E327BC-269C-435d-A152-05C5408002CA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2021-02-26T03:06:00Z</dcterms:created>
  <dc:creator>Administrator</dc:creator>
  <cp:lastModifiedBy>罗姗</cp:lastModifiedBy>
  <dcterms:modified xsi:type="dcterms:W3CDTF">2024-03-18T07:10:17Z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2052-11.8.2.11716</vt:lpwstr>
  </property>
  <property fmtid="{D5CDD505-2E9C-101B-9397-08002B2CF9AE}" pid="3" name="ribbonExt">
    <vt:lpwstr>{"WPSExtOfficeTab":{"OnGetEnabled":false,"OnGetVisible":false}}</vt:lpwstr>
  </property>
  <property fmtid="{D5CDD505-2E9C-101B-9397-08002B2CF9AE}" pid="4" name="ICV">
    <vt:lpwstr>37018D92778141089CCFCFD82C8FDD0A</vt:lpwstr>
  </property>
</Properties>
</file>