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年度）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全国文明城市建设工作</w:t>
      </w:r>
      <w:r>
        <w:rPr>
          <w:rFonts w:hint="eastAsia" w:ascii="仿宋_GB2312" w:hAnsi="宋体" w:eastAsia="仿宋_GB2312"/>
          <w:sz w:val="32"/>
        </w:rPr>
        <w:t>经费</w:t>
      </w:r>
      <w:r>
        <w:rPr>
          <w:rFonts w:hint="eastAsia" w:ascii="仿宋_GB2312" w:hAnsi="宋体" w:eastAsia="仿宋_GB2312"/>
          <w:sz w:val="32"/>
          <w:lang w:val="en-US" w:eastAsia="zh-CN"/>
        </w:rPr>
        <w:t>(第16网格小区)</w:t>
      </w:r>
    </w:p>
    <w:p>
      <w:pPr>
        <w:ind w:firstLine="1449" w:firstLineChars="453"/>
        <w:rPr>
          <w:rFonts w:ascii="仿宋_GB2312" w:hAnsi="宋体" w:eastAsia="仿宋_GB2312"/>
          <w:sz w:val="32"/>
        </w:rPr>
      </w:pPr>
    </w:p>
    <w:p>
      <w:pPr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项目单位：中共仁化县委办公室</w:t>
      </w:r>
    </w:p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(一级预算单位)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宋体" w:hAnsi="宋体" w:eastAsia="仿宋_GB2312" w:cs="宋体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黄优姣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联系电话：680266</w:t>
      </w:r>
      <w:r>
        <w:rPr>
          <w:rFonts w:hint="eastAsia" w:ascii="仿宋_GB2312" w:hAnsi="宋体" w:eastAsia="仿宋_GB2312"/>
          <w:sz w:val="32"/>
          <w:lang w:val="en-US" w:eastAsia="zh-CN"/>
        </w:rPr>
        <w:t>5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填报日期：202</w:t>
      </w:r>
      <w:r>
        <w:rPr>
          <w:rFonts w:hint="eastAsia" w:ascii="仿宋_GB2312" w:hAnsi="宋体" w:eastAsia="仿宋_GB2312"/>
          <w:sz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hint="eastAsia" w:ascii="仿宋_GB2312" w:hAnsi="宋体" w:eastAsia="仿宋_GB2312"/>
          <w:sz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宋体" w:eastAsia="仿宋_GB2312"/>
          <w:sz w:val="32"/>
        </w:rPr>
        <w:t>月</w:t>
      </w:r>
      <w:r>
        <w:rPr>
          <w:rFonts w:hint="eastAsia" w:ascii="仿宋_GB2312" w:hAnsi="宋体" w:eastAsia="仿宋_GB2312"/>
          <w:sz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</w:rPr>
        <w:t>日</w:t>
      </w:r>
    </w:p>
    <w:p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atLeast"/>
        <w:ind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atLeas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全国文明城市建设工作</w:t>
      </w:r>
      <w:r>
        <w:rPr>
          <w:rFonts w:hint="eastAsia" w:ascii="仿宋_GB2312" w:hAnsi="宋体" w:eastAsia="仿宋_GB2312"/>
          <w:sz w:val="32"/>
        </w:rPr>
        <w:t>经费</w:t>
      </w:r>
      <w:r>
        <w:rPr>
          <w:rFonts w:hint="eastAsia" w:ascii="仿宋_GB2312" w:hAnsi="宋体" w:eastAsia="仿宋_GB2312"/>
          <w:sz w:val="32"/>
          <w:lang w:val="en-US" w:eastAsia="zh-CN"/>
        </w:rPr>
        <w:t>(第16网格小区，以下简称16区)，</w:t>
      </w:r>
      <w:r>
        <w:rPr>
          <w:rFonts w:hint="eastAsia" w:ascii="仿宋_GB2312" w:eastAsia="仿宋_GB2312"/>
          <w:sz w:val="32"/>
          <w:szCs w:val="32"/>
        </w:rPr>
        <w:t>财政年初预算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主要用于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/>
          <w:sz w:val="32"/>
          <w:szCs w:val="32"/>
          <w:lang w:eastAsia="zh-CN"/>
        </w:rPr>
        <w:t>加强</w:t>
      </w:r>
      <w:r>
        <w:rPr>
          <w:rFonts w:hint="eastAsia" w:ascii="仿宋_GB2312" w:hAnsi="宋体" w:eastAsia="仿宋_GB2312"/>
          <w:sz w:val="32"/>
          <w:lang w:val="en-US" w:eastAsia="zh-CN"/>
        </w:rPr>
        <w:t>16区</w:t>
      </w:r>
      <w:r>
        <w:rPr>
          <w:rFonts w:hint="eastAsia" w:ascii="仿宋_GB2312" w:eastAsia="仿宋_GB2312"/>
          <w:sz w:val="32"/>
          <w:szCs w:val="32"/>
          <w:lang w:eastAsia="zh-CN"/>
        </w:rPr>
        <w:t>的环境卫生管理，主要清理杂草、乱堆放、卫生死角和停车位标线等；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/>
          <w:sz w:val="32"/>
          <w:lang w:val="en-US" w:eastAsia="zh-CN"/>
        </w:rPr>
        <w:t>全国文明城市建设公益广告</w:t>
      </w:r>
      <w:r>
        <w:rPr>
          <w:rFonts w:hint="eastAsia" w:ascii="仿宋_GB2312" w:eastAsia="仿宋_GB2312"/>
          <w:sz w:val="32"/>
          <w:szCs w:val="32"/>
          <w:lang w:eastAsia="zh-CN"/>
        </w:rPr>
        <w:t>宣传工作建设，进一步营造</w:t>
      </w:r>
      <w:r>
        <w:rPr>
          <w:rFonts w:hint="eastAsia" w:ascii="仿宋_GB2312" w:hAnsi="宋体" w:eastAsia="仿宋_GB2312"/>
          <w:sz w:val="32"/>
          <w:lang w:val="en-US" w:eastAsia="zh-CN"/>
        </w:rPr>
        <w:t>全国文明城市建设浓厚氛围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三是开展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我们的节日</w:t>
      </w:r>
      <w:r>
        <w:rPr>
          <w:rFonts w:hint="eastAsia" w:ascii="仿宋_GB2312" w:eastAsia="仿宋_GB2312"/>
          <w:sz w:val="32"/>
          <w:szCs w:val="32"/>
          <w:lang w:eastAsia="zh-CN"/>
        </w:rPr>
        <w:t>”、入户问卷调查宣传活动，传承弘扬中华传统节日文化,深化全民素质教育，调查民众满意度和支持率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atLeas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严格按财务制度的规定，合理使用，专款专用。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对该项专项资金没有挤占、挪用、滞留、截留、串用等违规现象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atLeast"/>
        <w:ind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atLeas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（一）自评分数：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90" w:lineRule="atLeast"/>
        <w:ind w:firstLine="640" w:firstLineChars="200"/>
        <w:textAlignment w:val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全国文明城市建设工作</w:t>
      </w:r>
      <w:r>
        <w:rPr>
          <w:rFonts w:hint="eastAsia" w:ascii="仿宋_GB2312" w:hAnsi="宋体" w:eastAsia="仿宋_GB2312"/>
          <w:sz w:val="32"/>
        </w:rPr>
        <w:t>经费</w:t>
      </w:r>
      <w:r>
        <w:rPr>
          <w:rFonts w:hint="eastAsia" w:ascii="仿宋_GB2312" w:hAnsi="宋体" w:eastAsia="仿宋_GB2312"/>
          <w:sz w:val="32"/>
          <w:lang w:val="en-US" w:eastAsia="zh-CN"/>
        </w:rPr>
        <w:t>自评100分，等级为优。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atLeas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atLeas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1.资金支出情况。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年度共支出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2万元，主要用于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环境卫生管理和停车位标线等基础设施建设。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atLeas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2.资金完成绩效目标情况。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atLeas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资金使用已达到预期绩效目标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atLeas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atLeas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atLeast"/>
        <w:ind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atLeas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9BEFB8"/>
    <w:multiLevelType w:val="singleLevel"/>
    <w:tmpl w:val="E59BEFB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M2Q2NWJkMzBmZDI3NTIzMDc1MDk0NmZhYjcwOWIifQ=="/>
  </w:docVars>
  <w:rsids>
    <w:rsidRoot w:val="0BFE5C14"/>
    <w:rsid w:val="00520C4C"/>
    <w:rsid w:val="008203A3"/>
    <w:rsid w:val="00FE1A1F"/>
    <w:rsid w:val="02535CBD"/>
    <w:rsid w:val="05AD0F9B"/>
    <w:rsid w:val="099A00A9"/>
    <w:rsid w:val="09B9438B"/>
    <w:rsid w:val="0B1D6051"/>
    <w:rsid w:val="0BDE5E79"/>
    <w:rsid w:val="0BFE5C14"/>
    <w:rsid w:val="122D6FB1"/>
    <w:rsid w:val="15612CE7"/>
    <w:rsid w:val="19457EDB"/>
    <w:rsid w:val="1EDE4CF4"/>
    <w:rsid w:val="1F196173"/>
    <w:rsid w:val="2AD83BB6"/>
    <w:rsid w:val="2C712176"/>
    <w:rsid w:val="2D561AA7"/>
    <w:rsid w:val="2DA336ED"/>
    <w:rsid w:val="325D7635"/>
    <w:rsid w:val="3938654A"/>
    <w:rsid w:val="3DED2EA6"/>
    <w:rsid w:val="400A4965"/>
    <w:rsid w:val="40736D12"/>
    <w:rsid w:val="488F069E"/>
    <w:rsid w:val="4DDF3E76"/>
    <w:rsid w:val="52AF6256"/>
    <w:rsid w:val="593B37FE"/>
    <w:rsid w:val="5A583D16"/>
    <w:rsid w:val="5D532090"/>
    <w:rsid w:val="68781B63"/>
    <w:rsid w:val="6CFE24A2"/>
    <w:rsid w:val="7EB205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553</Words>
  <Characters>577</Characters>
  <Lines>4</Lines>
  <Paragraphs>1</Paragraphs>
  <TotalTime>15</TotalTime>
  <ScaleCrop>false</ScaleCrop>
  <LinksUpToDate>false</LinksUpToDate>
  <CharactersWithSpaces>579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ni</cp:lastModifiedBy>
  <dcterms:modified xsi:type="dcterms:W3CDTF">2024-04-06T08:18:05Z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0936BF9F93334B9496846E381683640D</vt:lpwstr>
  </property>
</Properties>
</file>