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8B76"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157C3B59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1DB11DC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87F877C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社区康园中心</w:t>
      </w:r>
    </w:p>
    <w:p w14:paraId="0467D635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53F3F3D"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</w:t>
      </w:r>
      <w:r>
        <w:rPr>
          <w:rFonts w:hint="eastAsia" w:ascii="仿宋_GB2312" w:hAnsi="宋体" w:eastAsia="仿宋_GB2312"/>
          <w:sz w:val="32"/>
          <w:lang w:val="en-US" w:eastAsia="zh-CN"/>
        </w:rPr>
        <w:t>)仁县残疾人联合会</w:t>
      </w:r>
    </w:p>
    <w:p w14:paraId="02A868F8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7ABFB3DB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C0A1C69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曾娟娟</w:t>
      </w:r>
    </w:p>
    <w:p w14:paraId="6A513823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5AA80A7B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6359436</w:t>
      </w:r>
    </w:p>
    <w:p w14:paraId="22062BED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C093DB7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2024年3月22日</w:t>
      </w:r>
    </w:p>
    <w:p w14:paraId="788D5785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1FE737BD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7FED0A73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06A77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98FF2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5BB5C60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2FCB27F8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仁化县残疾人联合会是</w:t>
      </w:r>
      <w:r>
        <w:rPr>
          <w:rFonts w:hint="eastAsia" w:ascii="仿宋" w:hAnsi="仿宋" w:eastAsia="仿宋" w:cs="仿宋"/>
          <w:sz w:val="32"/>
          <w:lang w:val="en-US" w:eastAsia="zh-CN"/>
        </w:rPr>
        <w:t>社区康园中心</w:t>
      </w:r>
      <w:r>
        <w:rPr>
          <w:rFonts w:hint="eastAsia" w:ascii="仿宋" w:hAnsi="仿宋" w:eastAsia="仿宋" w:cs="仿宋"/>
          <w:sz w:val="32"/>
        </w:rPr>
        <w:t>的实施单位。仁化县残疾人联合会是参照公务员法管理的群团组织，有人员6人，其中：干部5人、工勤人员1人。设正、副理事长各1人。内设办公室、康复就业股2个股室，下</w:t>
      </w:r>
      <w:r>
        <w:rPr>
          <w:rFonts w:hint="eastAsia" w:ascii="仿宋" w:hAnsi="仿宋" w:eastAsia="仿宋" w:cs="仿宋"/>
          <w:sz w:val="32"/>
          <w:lang w:eastAsia="zh-CN"/>
        </w:rPr>
        <w:t>属单位综合服务中心</w:t>
      </w:r>
      <w:r>
        <w:rPr>
          <w:rFonts w:hint="eastAsia" w:ascii="仿宋" w:hAnsi="仿宋" w:eastAsia="仿宋" w:cs="仿宋"/>
          <w:sz w:val="32"/>
        </w:rPr>
        <w:t>。主要工作内容：1、开展残疾人康复服务、指导残疾预防工作；2、开展残疾人教育与职业技能培训；3、开展残疾人扶贫工作；4、开展残疾人文体活动工作；5、办理残疾人证；6、开展对外交流工作。</w:t>
      </w:r>
      <w:r>
        <w:rPr>
          <w:rFonts w:hint="eastAsia" w:ascii="仿宋" w:hAnsi="仿宋" w:eastAsia="仿宋" w:cs="仿宋"/>
          <w:sz w:val="32"/>
          <w:lang w:val="en-US" w:eastAsia="zh-CN"/>
        </w:rPr>
        <w:t>贫困社区康园中心</w:t>
      </w:r>
      <w:r>
        <w:rPr>
          <w:rFonts w:hint="eastAsia" w:ascii="仿宋_GB2312" w:eastAsia="仿宋_GB2312"/>
          <w:sz w:val="32"/>
          <w:szCs w:val="32"/>
        </w:rPr>
        <w:t>评价年度的资金额度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220000元</w:t>
      </w:r>
      <w:r>
        <w:rPr>
          <w:rFonts w:hint="eastAsia" w:ascii="仿宋_GB2312" w:eastAsia="仿宋_GB2312"/>
          <w:sz w:val="32"/>
          <w:szCs w:val="32"/>
        </w:rPr>
        <w:t>、资金分配方式</w:t>
      </w:r>
      <w:r>
        <w:rPr>
          <w:rFonts w:hint="eastAsia" w:ascii="仿宋_GB2312" w:eastAsia="仿宋_GB2312"/>
          <w:sz w:val="32"/>
          <w:szCs w:val="32"/>
          <w:lang w:eastAsia="zh-CN"/>
        </w:rPr>
        <w:t>为县级财政拨付</w:t>
      </w:r>
      <w:r>
        <w:rPr>
          <w:rFonts w:hint="eastAsia" w:ascii="仿宋_GB2312" w:eastAsia="仿宋_GB2312"/>
          <w:sz w:val="32"/>
          <w:szCs w:val="32"/>
        </w:rPr>
        <w:t>、主要用途</w:t>
      </w:r>
      <w:r>
        <w:rPr>
          <w:rFonts w:hint="eastAsia" w:ascii="仿宋_GB2312" w:eastAsia="仿宋_GB2312"/>
          <w:sz w:val="32"/>
          <w:szCs w:val="32"/>
          <w:lang w:eastAsia="zh-CN"/>
        </w:rPr>
        <w:t>通过用于仁化县</w:t>
      </w:r>
      <w:r>
        <w:rPr>
          <w:rFonts w:hint="eastAsia" w:ascii="仿宋" w:hAnsi="仿宋" w:eastAsia="仿宋" w:cs="仿宋"/>
          <w:sz w:val="32"/>
          <w:lang w:val="en-US" w:eastAsia="zh-CN"/>
        </w:rPr>
        <w:t>社区康园中心，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让康园中心托养机构残疾人得到了更多的关心、理解、改善了残疾人的社会氛围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 w14:paraId="76971715">
      <w:pPr>
        <w:snapToGrid w:val="0"/>
        <w:spacing w:beforeLines="0" w:afterLines="0" w:line="360" w:lineRule="auto"/>
        <w:ind w:firstLine="640" w:firstLineChars="200"/>
        <w:rPr>
          <w:rFonts w:hint="eastAsia" w:ascii="黑体" w:eastAsia="仿宋_GB2312"/>
          <w:sz w:val="32"/>
          <w:szCs w:val="32"/>
          <w:lang w:val="en-US" w:eastAsia="zh-CN"/>
        </w:rPr>
      </w:pPr>
    </w:p>
    <w:p w14:paraId="6FF52A3E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D046FE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67135B52"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经自评我县</w:t>
      </w:r>
      <w:r>
        <w:rPr>
          <w:rFonts w:hint="eastAsia" w:ascii="仿宋" w:hAnsi="仿宋" w:eastAsia="仿宋" w:cs="仿宋"/>
          <w:sz w:val="32"/>
          <w:lang w:val="en-US" w:eastAsia="zh-CN"/>
        </w:rPr>
        <w:t>社区康园中心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综合自评得分为100分，自评结果为“优”，评价结果将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拟在仁化县政府网站平台公开专栏向社会公示公开，广泛接受社会监督。</w:t>
      </w:r>
    </w:p>
    <w:p w14:paraId="19A5EBF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335CE2E5">
      <w:pPr>
        <w:snapToGrid w:val="0"/>
        <w:spacing w:beforeLines="0" w:afterLines="0" w:line="360" w:lineRule="auto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1.资金支出情况。</w:t>
      </w:r>
    </w:p>
    <w:p w14:paraId="6018CDEE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县级</w:t>
      </w:r>
      <w:r>
        <w:rPr>
          <w:rFonts w:hint="eastAsia" w:ascii="仿宋" w:hAnsi="仿宋" w:eastAsia="仿宋" w:cs="仿宋"/>
          <w:sz w:val="32"/>
          <w:szCs w:val="32"/>
        </w:rPr>
        <w:t>财政安排我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lang w:val="en-US" w:eastAsia="zh-CN"/>
        </w:rPr>
        <w:t>社区康园中心</w:t>
      </w: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220000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，执行率达到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100%.</w:t>
      </w:r>
    </w:p>
    <w:p w14:paraId="726A00F2">
      <w:pPr>
        <w:numPr>
          <w:ilvl w:val="0"/>
          <w:numId w:val="0"/>
        </w:numPr>
        <w:snapToGrid w:val="0"/>
        <w:spacing w:beforeLines="0" w:afterLines="0"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⑴</w:t>
      </w:r>
      <w:r>
        <w:rPr>
          <w:rFonts w:hint="eastAsia" w:ascii="仿宋_GB2312" w:eastAsia="仿宋_GB2312"/>
          <w:b/>
          <w:bCs/>
          <w:sz w:val="32"/>
          <w:szCs w:val="32"/>
        </w:rPr>
        <w:t>资金完成绩效目标情况。</w:t>
      </w:r>
    </w:p>
    <w:p w14:paraId="639FE6C0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底完成了对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11个在运行的康园中心托养机构的项目的发放.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让康园中心托养机构残疾人得到了更多的关心、理解、改善了残疾人的社会氛围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 w14:paraId="71180A1B">
      <w:pPr>
        <w:ind w:firstLine="960" w:firstLineChars="3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</w:rPr>
        <w:t>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绩效指标完成情况。</w:t>
      </w:r>
    </w:p>
    <w:p w14:paraId="5C6D02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产出指标完成情况分析。</w:t>
      </w:r>
    </w:p>
    <w:p w14:paraId="3A4D3BB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（1）数量指标。</w:t>
      </w:r>
    </w:p>
    <w:p w14:paraId="3DF471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有11个康园中心托养机构，共服务残疾人数为239人。</w:t>
      </w:r>
      <w:r>
        <w:rPr>
          <w:rFonts w:hint="eastAsia" w:ascii="仿宋" w:hAnsi="仿宋" w:eastAsia="仿宋" w:cs="仿宋"/>
          <w:sz w:val="32"/>
          <w:szCs w:val="32"/>
        </w:rPr>
        <w:t>该指标完成率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6DAA1B85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质量指标。</w:t>
      </w:r>
    </w:p>
    <w:p w14:paraId="3313768B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社区康园中心服务合格率100%。</w:t>
      </w:r>
    </w:p>
    <w:p w14:paraId="0A1021F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（3）时效指标。</w:t>
      </w:r>
    </w:p>
    <w:p w14:paraId="2A93C87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月底项目已完成。该指标完成率100%。</w:t>
      </w:r>
    </w:p>
    <w:p w14:paraId="45829D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（4）成本指标。</w:t>
      </w:r>
    </w:p>
    <w:p w14:paraId="6BE629D7">
      <w:p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康园中心运转补助资金为2万元/个，</w:t>
      </w:r>
      <w:r>
        <w:rPr>
          <w:rFonts w:hint="eastAsia" w:ascii="仿宋" w:hAnsi="仿宋" w:eastAsia="仿宋" w:cs="仿宋"/>
          <w:sz w:val="32"/>
          <w:szCs w:val="32"/>
        </w:rPr>
        <w:t>该指标完成率100%。</w:t>
      </w:r>
    </w:p>
    <w:p w14:paraId="0A5AD4F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2、效益指标完成情况分析。</w:t>
      </w:r>
    </w:p>
    <w:p w14:paraId="601397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社会效益指标：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康园中心托养机构残疾人得到更多的关心、理解、支持了残疾人的社会氛围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该指标完成率100%。</w:t>
      </w:r>
    </w:p>
    <w:p w14:paraId="2743744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3、满意度指标完成情况分析。</w:t>
      </w:r>
    </w:p>
    <w:p w14:paraId="6BB0083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通过对完成项目的反馈调查，康园中心托养机构的残疾人及家属满意度高达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95%以上，</w:t>
      </w:r>
      <w:r>
        <w:rPr>
          <w:rFonts w:hint="eastAsia" w:ascii="仿宋" w:hAnsi="仿宋" w:eastAsia="仿宋" w:cs="仿宋"/>
          <w:sz w:val="32"/>
          <w:szCs w:val="32"/>
        </w:rPr>
        <w:t>该指标完成率100%。</w:t>
      </w:r>
    </w:p>
    <w:p w14:paraId="4CDB9469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830133E">
      <w:pPr>
        <w:numPr>
          <w:ilvl w:val="0"/>
          <w:numId w:val="0"/>
        </w:numPr>
        <w:snapToGrid w:val="0"/>
        <w:spacing w:beforeLines="0" w:afterLines="0"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资金分用途使用绩效。</w:t>
      </w:r>
    </w:p>
    <w:p w14:paraId="66CC9611">
      <w:pPr>
        <w:numPr>
          <w:ilvl w:val="0"/>
          <w:numId w:val="0"/>
        </w:num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无资金分用途使用绩效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</w:p>
    <w:p w14:paraId="3A5E25C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3EC649FE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27530C0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70FFFFE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其他无意见</w:t>
      </w:r>
    </w:p>
    <w:p w14:paraId="5A428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5A127132">
      <w:pPr>
        <w:rPr>
          <w:rFonts w:hint="eastAsia"/>
          <w:lang w:val="en-US" w:eastAsia="zh-CN"/>
        </w:rPr>
      </w:pPr>
    </w:p>
    <w:p w14:paraId="6030C7F2">
      <w:pPr>
        <w:rPr>
          <w:rFonts w:hint="eastAsia"/>
          <w:lang w:val="en-US" w:eastAsia="zh-CN"/>
        </w:rPr>
      </w:pPr>
    </w:p>
    <w:p w14:paraId="269284A0">
      <w:pPr>
        <w:rPr>
          <w:rFonts w:hint="eastAsia"/>
          <w:lang w:val="en-US" w:eastAsia="zh-CN"/>
        </w:rPr>
      </w:pPr>
    </w:p>
    <w:p w14:paraId="35C54BF1">
      <w:pPr>
        <w:rPr>
          <w:rFonts w:hint="eastAsia"/>
          <w:lang w:val="en-US" w:eastAsia="zh-CN"/>
        </w:rPr>
      </w:pPr>
    </w:p>
    <w:p w14:paraId="1B1F1A8B">
      <w:pPr>
        <w:rPr>
          <w:rFonts w:hint="eastAsia"/>
          <w:lang w:val="en-US" w:eastAsia="zh-CN"/>
        </w:rPr>
      </w:pPr>
    </w:p>
    <w:p w14:paraId="14C3972C">
      <w:pPr>
        <w:rPr>
          <w:rFonts w:hint="eastAsia"/>
          <w:lang w:val="en-US" w:eastAsia="zh-CN"/>
        </w:rPr>
      </w:pPr>
    </w:p>
    <w:p w14:paraId="12A2337A">
      <w:pPr>
        <w:rPr>
          <w:rFonts w:hint="eastAsia"/>
          <w:lang w:val="en-US" w:eastAsia="zh-CN"/>
        </w:rPr>
      </w:pPr>
    </w:p>
    <w:p w14:paraId="4F5ADF6C">
      <w:pPr>
        <w:rPr>
          <w:rFonts w:hint="eastAsia"/>
          <w:lang w:val="en-US" w:eastAsia="zh-CN"/>
        </w:rPr>
      </w:pPr>
    </w:p>
    <w:p w14:paraId="4451BADC">
      <w:pPr>
        <w:rPr>
          <w:rFonts w:hint="eastAsia"/>
          <w:lang w:val="en-US" w:eastAsia="zh-CN"/>
        </w:rPr>
      </w:pPr>
    </w:p>
    <w:p w14:paraId="6906A9E2">
      <w:pPr>
        <w:rPr>
          <w:rFonts w:hint="eastAsia"/>
          <w:lang w:val="en-US" w:eastAsia="zh-CN"/>
        </w:rPr>
      </w:pPr>
    </w:p>
    <w:p w14:paraId="5B9F1CD9">
      <w:pPr>
        <w:rPr>
          <w:rFonts w:hint="eastAsia"/>
          <w:lang w:val="en-US" w:eastAsia="zh-CN"/>
        </w:rPr>
      </w:pPr>
    </w:p>
    <w:p w14:paraId="374DDF83">
      <w:pPr>
        <w:rPr>
          <w:rFonts w:hint="eastAsia"/>
          <w:lang w:val="en-US" w:eastAsia="zh-CN"/>
        </w:rPr>
      </w:pPr>
    </w:p>
    <w:p w14:paraId="2A4D9637">
      <w:pPr>
        <w:rPr>
          <w:rFonts w:hint="eastAsia"/>
          <w:lang w:val="en-US" w:eastAsia="zh-CN"/>
        </w:rPr>
      </w:pPr>
    </w:p>
    <w:p w14:paraId="1CBF7719">
      <w:pPr>
        <w:rPr>
          <w:rFonts w:hint="eastAsia"/>
          <w:lang w:val="en-US" w:eastAsia="zh-CN"/>
        </w:rPr>
      </w:pPr>
    </w:p>
    <w:p w14:paraId="73CFF96F">
      <w:pPr>
        <w:rPr>
          <w:rFonts w:hint="eastAsia"/>
          <w:lang w:val="en-US" w:eastAsia="zh-CN"/>
        </w:rPr>
      </w:pPr>
    </w:p>
    <w:p w14:paraId="5143F3E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仁化县残疾人联合会</w:t>
      </w:r>
    </w:p>
    <w:p w14:paraId="5EABA7A5">
      <w:pPr>
        <w:ind w:left="6440" w:hanging="6440" w:hangingChars="2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2024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年3月22日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8AC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DECA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DECA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B56C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ZGViNmE0MTAyNmM4ZDEyMmY0OWY2NDNhZTA4YjgifQ=="/>
  </w:docVars>
  <w:rsids>
    <w:rsidRoot w:val="0BFE5C14"/>
    <w:rsid w:val="07EE68CD"/>
    <w:rsid w:val="099A00A9"/>
    <w:rsid w:val="0BFE5C14"/>
    <w:rsid w:val="17B2149D"/>
    <w:rsid w:val="1B6456AD"/>
    <w:rsid w:val="1EDE4CF4"/>
    <w:rsid w:val="2AD61A82"/>
    <w:rsid w:val="2DE123DA"/>
    <w:rsid w:val="42F145B3"/>
    <w:rsid w:val="45C41693"/>
    <w:rsid w:val="48B76678"/>
    <w:rsid w:val="4BE37C4C"/>
    <w:rsid w:val="5D02754F"/>
    <w:rsid w:val="64111380"/>
    <w:rsid w:val="648C6445"/>
    <w:rsid w:val="6CFE24A2"/>
    <w:rsid w:val="6E0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1002</Characters>
  <Lines>0</Lines>
  <Paragraphs>0</Paragraphs>
  <TotalTime>5</TotalTime>
  <ScaleCrop>false</ScaleCrop>
  <LinksUpToDate>false</LinksUpToDate>
  <CharactersWithSpaces>1108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2024-10-14T08:52:38Z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