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28808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18931905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A71FDE9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2E9FB120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项目名称：仁工信字〔2023〕60号关于申请编制“仁化县县域商业建设行动‘领跑县’”项目申报材料资金</w:t>
      </w:r>
    </w:p>
    <w:p w14:paraId="4F20A0D2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49FBEFBA">
      <w:pPr>
        <w:spacing w:line="24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仁化县工业和信息化局</w:t>
      </w:r>
    </w:p>
    <w:p w14:paraId="540C3CB2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230D61D5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424F1DC8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刘灏</w:t>
      </w:r>
    </w:p>
    <w:p w14:paraId="773E8E49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22592221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0751-6800816</w:t>
      </w:r>
    </w:p>
    <w:p w14:paraId="36D77D30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1F46B22D"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2024.03.28</w:t>
      </w:r>
    </w:p>
    <w:p w14:paraId="3B6812F8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</w:p>
    <w:p w14:paraId="5CCCE07C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79BF2EB0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61A4F1F4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3BCEBD7C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3AB9FC1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根据韶关市商务局《关于组织县域商业网建设行动“领跑县”评估的通知》，省商务厅将在2023年11月10日前提交我省县域商业建设行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动“领跑县”推荐名单给商务部。根据文件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评估要点，我县基本达成申报“领跑县”所要求具备的条件。</w:t>
      </w:r>
    </w:p>
    <w:p w14:paraId="3595C558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由于时间紧急，工作任务重，为保障申报工作顺利完成，我局咨询多家第三方公司有关编制申报材料事宜，经过比价，委托广东亚太电子商务研究院为我县编制“仁化县县域商业建设行动‘领跑县’”项目申报材料，服务费为人民币叁拾伍万元整（￥350000）。</w:t>
      </w:r>
    </w:p>
    <w:p w14:paraId="173FE54B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336C6581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 w14:paraId="7C0A5623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自评100分，优秀</w:t>
      </w:r>
    </w:p>
    <w:p w14:paraId="25B3D40B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42891A10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支出35万元整。</w:t>
      </w:r>
    </w:p>
    <w:p w14:paraId="7B2F5D61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成功在限期前提交县域商业建设行动“领跑县”申报材料给省商务厅。</w:t>
      </w:r>
    </w:p>
    <w:p w14:paraId="39EFD529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：获评国家县域商业建设行动“领跑县”，并获省商务厅通报表扬。</w:t>
      </w:r>
    </w:p>
    <w:p w14:paraId="3C346052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 w14:paraId="3858A39B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p w14:paraId="7C6CBBE2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3D4D4A33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加强项目绩效管理，制定指向明确、具体细化和合理可行的总体绩效目标、年度绩效目标和绩效管理责任。</w:t>
      </w:r>
      <w:r>
        <w:rPr>
          <w:rFonts w:hint="eastAsia" w:ascii="仿宋_GB2312" w:eastAsia="仿宋_GB2312"/>
          <w:sz w:val="32"/>
          <w:szCs w:val="32"/>
        </w:rPr>
        <w:t>提高财政资金使用效益。</w:t>
      </w:r>
    </w:p>
    <w:p w14:paraId="041581F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735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368B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B368B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F1D9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ZjRiYWJlMzBmN2Q1MDRhNDQ3ZGUyZTRkOWE1YjYifQ=="/>
  </w:docVars>
  <w:rsids>
    <w:rsidRoot w:val="0BFE5C14"/>
    <w:rsid w:val="099A00A9"/>
    <w:rsid w:val="0ABF1BFB"/>
    <w:rsid w:val="0BFE5C14"/>
    <w:rsid w:val="1AC45770"/>
    <w:rsid w:val="1EDE4CF4"/>
    <w:rsid w:val="27327EBB"/>
    <w:rsid w:val="2DE123DA"/>
    <w:rsid w:val="41B513EC"/>
    <w:rsid w:val="42F145B3"/>
    <w:rsid w:val="6CFE24A2"/>
    <w:rsid w:val="7039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477</Words>
  <Characters>516</Characters>
  <Lines>0</Lines>
  <Paragraphs>0</Paragraphs>
  <TotalTime>0</TotalTime>
  <ScaleCrop>false</ScaleCrop>
  <LinksUpToDate>false</LinksUpToDate>
  <CharactersWithSpaces>522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Mint</cp:lastModifiedBy>
  <dcterms:modified xsi:type="dcterms:W3CDTF">2024-10-16T08:40:05Z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