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项目名称：仁化县县域自来水基础设施建设项目（专户）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陈酉兰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0751-6800385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2024年3月25日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主要包括资金评价年度的资金额度、资金分配方式、主要用途和绩效目标等情况。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仁化县县域自来水基础设施建设项目（专户）</w:t>
      </w:r>
      <w:r>
        <w:rPr>
          <w:rFonts w:hint="eastAsia" w:ascii="仿宋_GB2312" w:hAnsi="宋体" w:eastAsia="仿宋_GB2312"/>
          <w:sz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lang w:val="en-US" w:eastAsia="zh-CN"/>
        </w:rPr>
        <w:t>2023年资金共下达1700万元。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用于在仁化县已建集中供水工程的基础上，对有条件的水厂进行管网合并，供水范围延伸，管网延申在原有各村独立供水水源体系上补充水源，优化水资源配置，形成多水源互济的保障格局，提高供水保障率，提高规模化供水比例，进行供水工程标准化建设和智慧化建设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/>
          <w:sz w:val="32"/>
          <w:szCs w:val="32"/>
          <w:lang w:eastAsia="zh-CN"/>
        </w:rPr>
        <w:t>县级项目支出绩效自评表，本项目绩效自评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  <w:lang w:eastAsia="zh-CN"/>
        </w:rPr>
        <w:t>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eastAsia="仿宋_GB2312"/>
          <w:sz w:val="32"/>
          <w:szCs w:val="32"/>
          <w:highlight w:val="none"/>
        </w:rPr>
        <w:t>安排预算资金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1700</w:t>
      </w:r>
      <w:r>
        <w:rPr>
          <w:rFonts w:hint="eastAsia" w:ascii="仿宋_GB2312" w:eastAsia="仿宋_GB2312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sz w:val="32"/>
          <w:szCs w:val="32"/>
        </w:rPr>
        <w:t>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1700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2023年度仁化县县域自来水基础设施建设项目第一批已完成。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2023年度仁化县县域自来水基础设施建设项目第一批已完成。</w:t>
      </w:r>
      <w:bookmarkStart w:id="0" w:name="_GoBack"/>
      <w:bookmarkEnd w:id="0"/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A1D913"/>
    <w:multiLevelType w:val="singleLevel"/>
    <w:tmpl w:val="39A1D91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NDMxOWY5YjllM2E3NGMwMjk0Zjg4YTljNDVlMWUifQ=="/>
  </w:docVars>
  <w:rsids>
    <w:rsidRoot w:val="0BFE5C14"/>
    <w:rsid w:val="099A00A9"/>
    <w:rsid w:val="0ABF1BFB"/>
    <w:rsid w:val="0BFE5C14"/>
    <w:rsid w:val="1EDE4CF4"/>
    <w:rsid w:val="27327EBB"/>
    <w:rsid w:val="2DE123DA"/>
    <w:rsid w:val="42F145B3"/>
    <w:rsid w:val="46C94F7E"/>
    <w:rsid w:val="650E664A"/>
    <w:rsid w:val="69094726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14</TotalTime>
  <ScaleCrop>false</ScaleCrop>
  <LinksUpToDate>false</LinksUpToDate>
  <CharactersWithSpaces>208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黄浩</cp:lastModifiedBy>
  <dcterms:modified xsi:type="dcterms:W3CDTF">2024-03-25T09:18:07Z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