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项目名称：红山镇鱼皇村补偿渔业生产承包款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红山镇人民政府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钟宏亮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6242001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2024年3月28日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红山镇鱼皇村补偿渔业生产承包款</w:t>
      </w:r>
      <w:r>
        <w:rPr>
          <w:rFonts w:hint="eastAsia" w:ascii="仿宋_GB2312" w:hAnsi="宋体" w:eastAsia="仿宋_GB2312"/>
          <w:sz w:val="32"/>
          <w:lang w:val="en-US" w:eastAsia="zh-CN"/>
        </w:rPr>
        <w:t>共18万元，主要用于对红山镇鱼皇村进行渔业生产补偿，使该村不在水库内从事渔业生产，减少水域和土壤的污染，保护高坪水库饮用水源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该项目的支出严格按照我单位专项资金报账制度执行，报账资料齐全，不存在违法乱纪的问题。综上所述，自评得分为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分，评价等级为优秀。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</w:rPr>
        <w:t>红山镇鱼皇村补偿渔业生产承包款</w:t>
      </w:r>
      <w:r>
        <w:rPr>
          <w:rFonts w:hint="eastAsia" w:ascii="仿宋_GB2312" w:hAnsi="宋体" w:eastAsia="仿宋_GB2312"/>
          <w:sz w:val="32"/>
          <w:lang w:val="en-US" w:eastAsia="zh-CN"/>
        </w:rPr>
        <w:t>共18万元，</w:t>
      </w:r>
      <w:r>
        <w:rPr>
          <w:rFonts w:hint="eastAsia" w:ascii="仿宋_GB2312" w:eastAsia="仿宋_GB2312"/>
          <w:sz w:val="32"/>
          <w:szCs w:val="32"/>
        </w:rPr>
        <w:t>实际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报账1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</w:t>
      </w:r>
      <w:r>
        <w:rPr>
          <w:rFonts w:hint="eastAsia" w:ascii="仿宋_GB2312" w:eastAsia="仿宋_GB2312"/>
          <w:sz w:val="32"/>
          <w:szCs w:val="32"/>
        </w:rPr>
        <w:t>元，预算执行率为100%。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：总体绩效目标完成良好，达到了预期效果。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lang w:val="en-US" w:eastAsia="zh-CN"/>
        </w:rPr>
        <w:t>主要用于对红山镇鱼皇村进行渔业生产补偿。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OTA3YzI1MTVjMWIwOTZkZDdjMjBiODVkNTY2N2EifQ=="/>
  </w:docVars>
  <w:rsids>
    <w:rsidRoot w:val="0BFE5C14"/>
    <w:rsid w:val="099A00A9"/>
    <w:rsid w:val="0ABF1BFB"/>
    <w:rsid w:val="0BFE5C14"/>
    <w:rsid w:val="1EDE4CF4"/>
    <w:rsid w:val="27327EBB"/>
    <w:rsid w:val="2DE123DA"/>
    <w:rsid w:val="42F145B3"/>
    <w:rsid w:val="447F650D"/>
    <w:rsid w:val="4AA5329C"/>
    <w:rsid w:val="5B024A12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0</TotalTime>
  <ScaleCrop>false</ScaleCrop>
  <LinksUpToDate>false</LinksUpToDate>
  <CharactersWithSpaces>208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自知之明</cp:lastModifiedBy>
  <dcterms:modified xsi:type="dcterms:W3CDTF">2024-03-28T13:16:23Z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