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项目名称：心肺复苏技术普及项目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杨金花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0751-6353444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2022年3月14日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  <w:bookmarkStart w:id="0" w:name="_GoBack"/>
      <w:bookmarkEnd w:id="0"/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宋体" w:eastAsia="仿宋_GB2312"/>
          <w:sz w:val="32"/>
        </w:rPr>
        <w:t>心肺复苏技术普及项目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工作经费预算</w:t>
      </w:r>
      <w:r>
        <w:rPr>
          <w:rFonts w:hint="eastAsia" w:ascii="仿宋_GB2312" w:eastAsia="仿宋_GB2312"/>
          <w:sz w:val="32"/>
          <w:szCs w:val="32"/>
        </w:rPr>
        <w:t>资金额度</w:t>
      </w: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300000元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2021年12月—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全县</w:t>
      </w:r>
      <w:r>
        <w:rPr>
          <w:rFonts w:hint="eastAsia" w:ascii="仿宋_GB2312" w:hAnsi="仿宋_GB2312" w:eastAsia="仿宋_GB2312" w:cs="仿宋_GB2312"/>
          <w:sz w:val="32"/>
          <w:szCs w:val="32"/>
        </w:rPr>
        <w:t>18-59岁普通人群院前急救心肺复苏知识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适龄人群</w:t>
      </w:r>
      <w:r>
        <w:rPr>
          <w:rFonts w:hint="eastAsia" w:ascii="仿宋_GB2312" w:hAnsi="仿宋_GB2312" w:eastAsia="仿宋_GB2312" w:cs="仿宋_GB2312"/>
          <w:sz w:val="32"/>
          <w:szCs w:val="32"/>
        </w:rPr>
        <w:t>普及率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达到90</w:t>
      </w:r>
      <w:r>
        <w:rPr>
          <w:rFonts w:hint="eastAsia" w:ascii="仿宋_GB2312" w:hAnsi="仿宋_GB2312" w:eastAsia="仿宋_GB2312" w:cs="仿宋_GB2312"/>
          <w:sz w:val="32"/>
          <w:szCs w:val="32"/>
        </w:rPr>
        <w:t>%的目标，并对受培训的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进行考核，通过后由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中国心胸血管麻醉学会颁发</w:t>
      </w:r>
      <w:r>
        <w:rPr>
          <w:rFonts w:hint="eastAsia" w:ascii="仿宋_GB2312" w:hAnsi="仿宋_GB2312" w:eastAsia="仿宋_GB2312" w:cs="仿宋_GB2312"/>
          <w:sz w:val="32"/>
          <w:szCs w:val="32"/>
        </w:rPr>
        <w:t>心肺复苏证，使受培训的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较熟练地掌握心肺复苏技术。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</w:t>
      </w:r>
      <w:r>
        <w:rPr>
          <w:rFonts w:hint="eastAsia" w:ascii="仿宋_GB2312" w:eastAsia="仿宋_GB2312"/>
          <w:sz w:val="32"/>
          <w:szCs w:val="32"/>
          <w:lang w:eastAsia="zh-CN"/>
        </w:rPr>
        <w:t>：年度资金总额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300000</w:t>
      </w:r>
      <w:r>
        <w:rPr>
          <w:rFonts w:hint="eastAsia" w:ascii="仿宋_GB2312" w:eastAsia="仿宋_GB2312"/>
          <w:sz w:val="32"/>
          <w:szCs w:val="32"/>
          <w:lang w:eastAsia="zh-CN"/>
        </w:rPr>
        <w:t>元，执行数（支出数）为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300000元</w:t>
      </w:r>
      <w:r>
        <w:rPr>
          <w:rFonts w:hint="eastAsia" w:ascii="仿宋_GB2312" w:eastAsia="仿宋_GB2312"/>
          <w:sz w:val="32"/>
          <w:szCs w:val="32"/>
          <w:lang w:eastAsia="zh-CN"/>
        </w:rPr>
        <w:t>，分值10分，执行率为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100%</w:t>
      </w:r>
      <w:r>
        <w:rPr>
          <w:rFonts w:hint="eastAsia" w:ascii="仿宋_GB2312" w:eastAsia="仿宋_GB2312"/>
          <w:sz w:val="32"/>
          <w:szCs w:val="32"/>
          <w:lang w:eastAsia="zh-CN"/>
        </w:rPr>
        <w:t>，得分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预期目标：2021年12月—2025年6月，全县18-59岁普通人群院前急救心肺复苏知识适龄人群普及率达到90%的目标。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  <w:r>
        <w:rPr>
          <w:rFonts w:hint="eastAsia" w:ascii="仿宋_GB2312" w:eastAsia="仿宋_GB2312"/>
          <w:sz w:val="32"/>
          <w:szCs w:val="32"/>
          <w:lang w:eastAsia="zh-CN"/>
        </w:rPr>
        <w:t>：无。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ZGNhMzMxYWM1NmFhZmI4ZWY3YjI1MjRmM2VlZWIifQ=="/>
  </w:docVars>
  <w:rsids>
    <w:rsidRoot w:val="0BFE5C14"/>
    <w:rsid w:val="019E5A79"/>
    <w:rsid w:val="099A00A9"/>
    <w:rsid w:val="09A36B61"/>
    <w:rsid w:val="0BFE5C14"/>
    <w:rsid w:val="11EF050F"/>
    <w:rsid w:val="144D335A"/>
    <w:rsid w:val="14D75B4B"/>
    <w:rsid w:val="1EDE4CF4"/>
    <w:rsid w:val="1F15438D"/>
    <w:rsid w:val="2DE123DA"/>
    <w:rsid w:val="40B135CC"/>
    <w:rsid w:val="42F145B3"/>
    <w:rsid w:val="467B3112"/>
    <w:rsid w:val="4DD3727F"/>
    <w:rsid w:val="4FCB07ED"/>
    <w:rsid w:val="60177B61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ascii="Times New Roman" w:hAnsi="Times New Roman" w:cs="Times New Roman"/>
      <w:szCs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458</Characters>
  <Lines>0</Lines>
  <Paragraphs>0</Paragraphs>
  <TotalTime>9</TotalTime>
  <ScaleCrop>false</ScaleCrop>
  <LinksUpToDate>false</LinksUpToDate>
  <CharactersWithSpaces>463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0</cp:lastModifiedBy>
  <dcterms:modified xsi:type="dcterms:W3CDTF">2023-03-14T02:29:30Z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19FE6F920FA84B7F8D473B4992FABF13</vt:lpwstr>
  </property>
</Properties>
</file>