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项目名称：机关事业单位退休“中人”职业年金利息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仁化县社会保险基金管理中心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肖雪梅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0751-6359437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2023年3月28日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确保机关事业单位</w:t>
      </w:r>
      <w:r>
        <w:rPr>
          <w:rFonts w:hint="eastAsia" w:ascii="仿宋_GB2312" w:eastAsia="仿宋_GB2312"/>
          <w:sz w:val="32"/>
          <w:szCs w:val="32"/>
          <w:lang w:eastAsia="zh-CN"/>
        </w:rPr>
        <w:t>退休“中人”职业年金发放及时</w:t>
      </w:r>
      <w:r>
        <w:rPr>
          <w:rFonts w:hint="eastAsia" w:ascii="仿宋_GB2312" w:eastAsia="仿宋_GB2312"/>
          <w:sz w:val="32"/>
          <w:szCs w:val="32"/>
        </w:rPr>
        <w:t>；加强</w:t>
      </w:r>
      <w:r>
        <w:rPr>
          <w:rFonts w:hint="eastAsia" w:ascii="仿宋_GB2312" w:eastAsia="仿宋_GB2312"/>
          <w:sz w:val="32"/>
          <w:szCs w:val="32"/>
          <w:lang w:eastAsia="zh-CN"/>
        </w:rPr>
        <w:t>职业年金</w:t>
      </w:r>
      <w:r>
        <w:rPr>
          <w:rFonts w:hint="eastAsia" w:ascii="仿宋_GB2312" w:eastAsia="仿宋_GB2312"/>
          <w:sz w:val="32"/>
          <w:szCs w:val="32"/>
        </w:rPr>
        <w:t>基金管理，严格</w:t>
      </w:r>
      <w:r>
        <w:rPr>
          <w:rFonts w:hint="eastAsia" w:ascii="仿宋_GB2312" w:eastAsia="仿宋_GB2312"/>
          <w:sz w:val="32"/>
          <w:szCs w:val="32"/>
          <w:lang w:eastAsia="zh-CN"/>
        </w:rPr>
        <w:t>职业年金</w:t>
      </w:r>
      <w:r>
        <w:rPr>
          <w:rFonts w:hint="eastAsia" w:ascii="仿宋_GB2312" w:eastAsia="仿宋_GB2312"/>
          <w:sz w:val="32"/>
          <w:szCs w:val="32"/>
        </w:rPr>
        <w:t>基金的预算管理，依法加强</w:t>
      </w:r>
      <w:r>
        <w:rPr>
          <w:rFonts w:hint="eastAsia" w:ascii="仿宋_GB2312" w:eastAsia="仿宋_GB2312"/>
          <w:sz w:val="32"/>
          <w:szCs w:val="32"/>
          <w:lang w:eastAsia="zh-CN"/>
        </w:rPr>
        <w:t>职业年金</w:t>
      </w:r>
      <w:r>
        <w:rPr>
          <w:rFonts w:hint="eastAsia" w:ascii="仿宋_GB2312" w:eastAsia="仿宋_GB2312"/>
          <w:sz w:val="32"/>
          <w:szCs w:val="32"/>
        </w:rPr>
        <w:t>基金监管，确保</w:t>
      </w:r>
      <w:r>
        <w:rPr>
          <w:rFonts w:hint="eastAsia" w:ascii="仿宋_GB2312" w:eastAsia="仿宋_GB2312"/>
          <w:sz w:val="32"/>
          <w:szCs w:val="32"/>
          <w:lang w:eastAsia="zh-CN"/>
        </w:rPr>
        <w:t>职业年金</w:t>
      </w:r>
      <w:r>
        <w:rPr>
          <w:rFonts w:hint="eastAsia" w:ascii="仿宋_GB2312" w:eastAsia="仿宋_GB2312"/>
          <w:sz w:val="32"/>
          <w:szCs w:val="32"/>
        </w:rPr>
        <w:t>基金安全。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100分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  <w:r>
        <w:rPr>
          <w:rFonts w:hint="eastAsia" w:ascii="仿宋_GB2312" w:eastAsia="仿宋_GB2312"/>
          <w:sz w:val="32"/>
          <w:szCs w:val="32"/>
          <w:lang w:eastAsia="zh-CN"/>
        </w:rPr>
        <w:t>项目资金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121.1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万元，于当年根据资金安排使用完毕，执行率100%。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2.资金完成绩效目标情况。</w:t>
      </w:r>
      <w:r>
        <w:rPr>
          <w:rFonts w:hint="eastAsia" w:ascii="仿宋_GB2312" w:eastAsia="仿宋_GB2312"/>
          <w:sz w:val="32"/>
          <w:szCs w:val="32"/>
          <w:lang w:eastAsia="zh-CN"/>
        </w:rPr>
        <w:t>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84个单位220退休“中人”职业年金补计息工作，贴息发放到位率和及时率均为100%，预算成本控制率大于90%，退休“中人”养老金收入提高，有效提升公共服务水平，促进机关事业单位养老保险制度改革，贴息对象</w:t>
      </w:r>
      <w:r>
        <w:rPr>
          <w:rFonts w:hint="eastAsia" w:ascii="仿宋_GB2312" w:eastAsia="仿宋_GB2312"/>
          <w:sz w:val="32"/>
          <w:szCs w:val="32"/>
        </w:rPr>
        <w:t>满意度大于9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3.资金分用途使用绩效。</w:t>
      </w:r>
      <w:r>
        <w:rPr>
          <w:rFonts w:hint="eastAsia" w:ascii="仿宋_GB2312" w:eastAsia="仿宋_GB2312"/>
          <w:sz w:val="32"/>
          <w:szCs w:val="32"/>
          <w:lang w:eastAsia="zh-CN"/>
        </w:rPr>
        <w:t>资金主要用于我县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84个单位220人年金补计息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暂无发现</w:t>
      </w:r>
      <w:r>
        <w:rPr>
          <w:rFonts w:hint="eastAsia" w:ascii="仿宋_GB2312" w:eastAsia="仿宋_GB2312"/>
          <w:sz w:val="32"/>
          <w:szCs w:val="32"/>
        </w:rPr>
        <w:t>问题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继续做好仁化县机关事业单位退休</w:t>
      </w:r>
      <w:r>
        <w:rPr>
          <w:rFonts w:hint="eastAsia" w:ascii="仿宋_GB2312" w:eastAsia="仿宋_GB2312"/>
          <w:sz w:val="32"/>
          <w:szCs w:val="32"/>
          <w:lang w:eastAsia="zh-CN"/>
        </w:rPr>
        <w:t>“中人”职业年金补计息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FE5C14"/>
    <w:rsid w:val="1EDE4CF4"/>
    <w:rsid w:val="20427FA6"/>
    <w:rsid w:val="2DE123DA"/>
    <w:rsid w:val="42F145B3"/>
    <w:rsid w:val="5F4B183B"/>
    <w:rsid w:val="66087551"/>
    <w:rsid w:val="6CFE24A2"/>
    <w:rsid w:val="736C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23</TotalTime>
  <ScaleCrop>false</ScaleCrop>
  <LinksUpToDate>false</LinksUpToDate>
  <CharactersWithSpaces>208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2023-03-28T04:14:25Z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