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项目名称：干部人事档案信息化建设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hAnsi="宋体" w:eastAsia="仿宋_GB2312"/>
          <w:sz w:val="32"/>
          <w:lang w:eastAsia="zh-CN"/>
        </w:rPr>
        <w:t>中共仁化县委组织部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李玉芳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0751-6238212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2023年3月30日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2019年12月18日，县委组织部与广州中长康达信息技术有限公司签订项目合同书，建设干部人事档案信息化建设项目。该项目已于2022年8月完成全部项目内容并通过验收，验收后支付广州中长康达信息技术有限公司合同总金额20%（尾款）共计人民币167760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2022年预算金额为170000元，使用金额167760元，资金支出率100%，保障干部人事档案系统投入及正常使用。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1.资金支出情况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预算金额为170000元，使用金额167760元，资金支出率100%。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2.资金完成绩效目标情况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整理干部人事档案1740卷，档案数字化1700卷并挂接至系统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3.资金分用途使用绩效</w:t>
      </w:r>
      <w:r>
        <w:rPr>
          <w:rFonts w:hint="eastAsia" w:ascii="仿宋_GB2312" w:eastAsia="仿宋_GB2312"/>
          <w:sz w:val="32"/>
          <w:szCs w:val="32"/>
          <w:lang w:eastAsia="zh-CN"/>
        </w:rPr>
        <w:t>：资金发放合规，按计划时间内完成资金付款工作，保障干部人事档案系统投入及正常使用。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（三）资金使用绩效存在的问题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无存在问题。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pacing w:line="360" w:lineRule="auto"/>
        <w:ind w:firstLine="640" w:firstLineChars="200"/>
        <w:jc w:val="both"/>
      </w:pPr>
      <w:r>
        <w:rPr>
          <w:rFonts w:hint="eastAsia" w:ascii="仿宋_GB2312" w:eastAsia="仿宋_GB2312"/>
          <w:sz w:val="32"/>
          <w:szCs w:val="32"/>
          <w:lang w:eastAsia="zh-CN"/>
        </w:rPr>
        <w:t>无改进意见。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TNkZTczYzZjOTIyZWRmOWZhZDI2NDIxYzg2ZWIifQ=="/>
  </w:docVars>
  <w:rsids>
    <w:rsidRoot w:val="0BFE5C14"/>
    <w:rsid w:val="099A00A9"/>
    <w:rsid w:val="0ABF1BFB"/>
    <w:rsid w:val="0BFE5C14"/>
    <w:rsid w:val="10E90364"/>
    <w:rsid w:val="1EDE4CF4"/>
    <w:rsid w:val="2DE123DA"/>
    <w:rsid w:val="42F145B3"/>
    <w:rsid w:val="51881EE0"/>
    <w:rsid w:val="5505641A"/>
    <w:rsid w:val="6B6A622E"/>
    <w:rsid w:val="6CFE24A2"/>
    <w:rsid w:val="6F293CAA"/>
    <w:rsid w:val="781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202</Characters>
  <Lines>0</Lines>
  <Paragraphs>0</Paragraphs>
  <TotalTime>4</TotalTime>
  <ScaleCrop>false</ScaleCrop>
  <LinksUpToDate>false</LinksUpToDate>
  <CharactersWithSpaces>208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cp:lastPrinted>2023-03-30T02:17:03Z</cp:lastPrinted>
  <dcterms:modified xsi:type="dcterms:W3CDTF">2023-03-30T04:12:14Z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