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2020年度</w:t>
      </w:r>
      <w:r>
        <w:rPr>
          <w:rFonts w:hint="eastAsia" w:ascii="仿宋_GB2312" w:hAnsi="仿宋_GB2312" w:eastAsia="仿宋_GB2312" w:cs="仿宋_GB2312"/>
          <w:sz w:val="32"/>
          <w:szCs w:val="32"/>
          <w:lang w:eastAsia="zh-CN"/>
        </w:rPr>
        <w:t>）</w:t>
      </w:r>
    </w:p>
    <w:p>
      <w:pPr>
        <w:spacing w:line="720" w:lineRule="auto"/>
        <w:rPr>
          <w:rFonts w:hint="eastAsia" w:ascii="仿宋_GB2312" w:hAnsi="宋体" w:eastAsia="仿宋_GB2312"/>
          <w:sz w:val="32"/>
        </w:rPr>
      </w:pPr>
    </w:p>
    <w:p>
      <w:pPr>
        <w:spacing w:line="720" w:lineRule="auto"/>
        <w:rPr>
          <w:rFonts w:hint="eastAsia" w:ascii="仿宋_GB2312" w:hAnsi="宋体" w:eastAsia="仿宋_GB2312"/>
          <w:sz w:val="32"/>
        </w:rPr>
      </w:pPr>
      <w:r>
        <w:rPr>
          <w:rFonts w:hint="eastAsia" w:ascii="仿宋_GB2312" w:hAnsi="宋体" w:eastAsia="仿宋_GB2312"/>
          <w:sz w:val="32"/>
        </w:rPr>
        <w:t>项目名称：2020年安全生产专项资金</w:t>
      </w:r>
    </w:p>
    <w:p>
      <w:pPr>
        <w:spacing w:line="720" w:lineRule="auto"/>
        <w:rPr>
          <w:rFonts w:hint="eastAsia" w:ascii="仿宋_GB2312" w:hAnsi="宋体" w:eastAsia="仿宋_GB2312"/>
          <w:sz w:val="32"/>
        </w:rPr>
      </w:pPr>
    </w:p>
    <w:p>
      <w:pPr>
        <w:spacing w:line="720" w:lineRule="auto"/>
        <w:rPr>
          <w:rFonts w:hint="eastAsia" w:ascii="仿宋_GB2312" w:hAnsi="宋体" w:eastAsia="仿宋_GB2312"/>
          <w:sz w:val="32"/>
          <w:lang w:eastAsia="zh-CN"/>
        </w:rPr>
      </w:pPr>
      <w:r>
        <w:rPr>
          <w:rFonts w:hint="eastAsia" w:ascii="仿宋_GB2312" w:hAnsi="宋体" w:eastAsia="仿宋_GB2312"/>
          <w:sz w:val="32"/>
        </w:rPr>
        <w:t>项目单位：（公章）</w:t>
      </w:r>
      <w:r>
        <w:rPr>
          <w:rFonts w:hint="eastAsia" w:ascii="仿宋_GB2312" w:hAnsi="宋体" w:eastAsia="仿宋_GB2312"/>
          <w:sz w:val="32"/>
          <w:lang w:eastAsia="zh-CN"/>
        </w:rPr>
        <w:t>仁化县应急管理局</w:t>
      </w:r>
    </w:p>
    <w:p>
      <w:pPr>
        <w:spacing w:line="720" w:lineRule="auto"/>
        <w:rPr>
          <w:rFonts w:hint="eastAsia" w:ascii="仿宋_GB2312" w:hAnsi="宋体" w:eastAsia="仿宋_GB2312"/>
          <w:sz w:val="32"/>
          <w:lang w:eastAsia="zh-CN"/>
        </w:rPr>
      </w:pPr>
    </w:p>
    <w:p>
      <w:pPr>
        <w:spacing w:line="720" w:lineRule="auto"/>
        <w:rPr>
          <w:rFonts w:hint="eastAsia" w:ascii="仿宋_GB2312" w:hAnsi="宋体" w:eastAsia="仿宋_GB2312"/>
          <w:sz w:val="32"/>
          <w:lang w:eastAsia="zh-CN"/>
        </w:rPr>
      </w:pPr>
      <w:r>
        <w:rPr>
          <w:rFonts w:hint="eastAsia" w:ascii="仿宋_GB2312" w:hAnsi="宋体" w:eastAsia="仿宋_GB2312"/>
          <w:sz w:val="32"/>
        </w:rPr>
        <w:t>填报人姓名：</w:t>
      </w:r>
      <w:r>
        <w:rPr>
          <w:rFonts w:hint="eastAsia" w:ascii="仿宋_GB2312" w:hAnsi="宋体" w:eastAsia="仿宋_GB2312"/>
          <w:sz w:val="32"/>
          <w:lang w:eastAsia="zh-CN"/>
        </w:rPr>
        <w:t>张萍</w:t>
      </w:r>
    </w:p>
    <w:p>
      <w:pPr>
        <w:spacing w:line="720" w:lineRule="auto"/>
        <w:rPr>
          <w:rFonts w:hint="eastAsia" w:ascii="仿宋_GB2312" w:hAnsi="宋体" w:eastAsia="仿宋_GB2312"/>
          <w:sz w:val="32"/>
          <w:lang w:eastAsia="zh-CN"/>
        </w:rPr>
      </w:pPr>
    </w:p>
    <w:p>
      <w:pPr>
        <w:spacing w:line="720" w:lineRule="auto"/>
        <w:rPr>
          <w:rFonts w:hint="eastAsia"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6391878</w:t>
      </w:r>
    </w:p>
    <w:p>
      <w:pPr>
        <w:spacing w:line="720" w:lineRule="auto"/>
        <w:rPr>
          <w:rFonts w:hint="eastAsia" w:ascii="仿宋_GB2312" w:hAnsi="宋体" w:eastAsia="仿宋_GB2312"/>
          <w:sz w:val="32"/>
          <w:lang w:val="en-US" w:eastAsia="zh-CN"/>
        </w:rPr>
      </w:pPr>
    </w:p>
    <w:p>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填报日期：</w:t>
      </w:r>
      <w:r>
        <w:rPr>
          <w:rFonts w:hint="eastAsia" w:ascii="仿宋_GB2312" w:hAnsi="宋体" w:eastAsia="仿宋_GB2312"/>
          <w:sz w:val="32"/>
          <w:lang w:val="en-US" w:eastAsia="zh-CN"/>
        </w:rPr>
        <w:t>2021年3月22日</w:t>
      </w:r>
    </w:p>
    <w:p>
      <w:pPr>
        <w:spacing w:line="240" w:lineRule="auto"/>
        <w:ind w:firstLine="1449" w:firstLineChars="453"/>
        <w:rPr>
          <w:rFonts w:hint="eastAsia" w:ascii="仿宋_GB2312" w:hAnsi="宋体" w:eastAsia="仿宋_GB2312"/>
          <w:sz w:val="32"/>
          <w:u w:val="single"/>
        </w:rPr>
      </w:pPr>
    </w:p>
    <w:p>
      <w:pPr>
        <w:spacing w:line="225" w:lineRule="atLeast"/>
        <w:jc w:val="center"/>
        <w:rPr>
          <w:rFonts w:hint="eastAsia" w:ascii="楷体_GB2312" w:hAnsi="宋体" w:eastAsia="楷体_GB2312"/>
          <w:sz w:val="32"/>
          <w:szCs w:val="32"/>
        </w:rPr>
      </w:pPr>
    </w:p>
    <w:p>
      <w:pPr>
        <w:spacing w:line="360" w:lineRule="auto"/>
        <w:jc w:val="both"/>
        <w:rPr>
          <w:rFonts w:hint="eastAsia" w:ascii="仿宋_GB2312" w:hAnsi="仿宋_GB2312" w:eastAsia="仿宋_GB2312" w:cs="仿宋_GB2312"/>
          <w:sz w:val="32"/>
          <w:szCs w:val="32"/>
          <w:lang w:eastAsia="zh-CN"/>
        </w:rPr>
      </w:pPr>
    </w:p>
    <w:p>
      <w:pPr>
        <w:spacing w:line="360" w:lineRule="auto"/>
        <w:jc w:val="both"/>
        <w:rPr>
          <w:rFonts w:hint="eastAsia" w:ascii="仿宋_GB2312" w:hAnsi="仿宋_GB2312" w:eastAsia="仿宋_GB2312" w:cs="仿宋_GB2312"/>
          <w:sz w:val="32"/>
          <w:szCs w:val="32"/>
          <w:lang w:eastAsia="zh-CN"/>
        </w:rPr>
      </w:pPr>
    </w:p>
    <w:p>
      <w:pPr>
        <w:snapToGrid w:val="0"/>
        <w:spacing w:beforeLines="0" w:afterLines="0" w:line="360" w:lineRule="auto"/>
        <w:ind w:firstLine="640" w:firstLineChars="200"/>
        <w:rPr>
          <w:rFonts w:hint="eastAsia" w:ascii="黑体" w:eastAsia="黑体"/>
          <w:sz w:val="32"/>
          <w:szCs w:val="32"/>
        </w:rPr>
      </w:pPr>
    </w:p>
    <w:p>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pPr>
        <w:snapToGrid w:val="0"/>
        <w:spacing w:beforeLines="0" w:afterLines="0" w:line="360" w:lineRule="auto"/>
        <w:ind w:firstLine="640" w:firstLineChars="200"/>
        <w:rPr>
          <w:rFonts w:hint="eastAsia" w:ascii="仿宋_GB2312" w:hAnsi="宋体" w:eastAsia="仿宋_GB2312"/>
          <w:sz w:val="32"/>
          <w:lang w:val="en-US" w:eastAsia="zh-CN"/>
        </w:rPr>
      </w:pPr>
      <w:r>
        <w:rPr>
          <w:rFonts w:hint="eastAsia" w:ascii="仿宋_GB2312" w:eastAsia="仿宋_GB2312"/>
          <w:sz w:val="32"/>
          <w:szCs w:val="32"/>
          <w:lang w:val="en-US" w:eastAsia="zh-CN"/>
        </w:rPr>
        <w:t>2020年度，我局收到县财政拨款</w:t>
      </w:r>
      <w:r>
        <w:rPr>
          <w:rFonts w:hint="eastAsia" w:ascii="仿宋_GB2312" w:hAnsi="宋体" w:eastAsia="仿宋_GB2312"/>
          <w:sz w:val="32"/>
        </w:rPr>
        <w:t>安全生产专项资金</w:t>
      </w:r>
      <w:r>
        <w:rPr>
          <w:rFonts w:hint="eastAsia" w:ascii="仿宋_GB2312" w:hAnsi="宋体" w:eastAsia="仿宋_GB2312"/>
          <w:sz w:val="32"/>
          <w:lang w:eastAsia="zh-CN"/>
        </w:rPr>
        <w:t>共</w:t>
      </w:r>
      <w:r>
        <w:rPr>
          <w:rFonts w:hint="eastAsia" w:ascii="仿宋_GB2312" w:hAnsi="宋体" w:eastAsia="仿宋_GB2312"/>
          <w:sz w:val="32"/>
          <w:lang w:val="en-US" w:eastAsia="zh-CN"/>
        </w:rPr>
        <w:t>50万元，支出</w:t>
      </w:r>
      <w:r>
        <w:rPr>
          <w:rFonts w:hint="eastAsia" w:ascii="仿宋_GB2312" w:hAnsi="宋体" w:eastAsia="仿宋_GB2312"/>
          <w:sz w:val="32"/>
        </w:rPr>
        <w:t>安全生产专项资金</w:t>
      </w:r>
      <w:r>
        <w:rPr>
          <w:rFonts w:hint="eastAsia" w:ascii="仿宋_GB2312" w:hAnsi="宋体" w:eastAsia="仿宋_GB2312"/>
          <w:sz w:val="32"/>
          <w:lang w:val="en-US" w:eastAsia="zh-CN"/>
        </w:rPr>
        <w:t>50万元，主要用于组织专家对非煤矿山企业开展检查评估、开展安全生产应急救援建设、举办应急救援培训班、开展安全文化宣传及安全教育培训、对全县安全生产领域负责人及生产人员进行培训以及日常巡查下乡差旅费以及公务用车运行维护费等。</w:t>
      </w:r>
    </w:p>
    <w:p>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（一）自评分数</w:t>
      </w:r>
    </w:p>
    <w:p>
      <w:pPr>
        <w:snapToGrid w:val="0"/>
        <w:spacing w:beforeLines="0" w:afterLines="0" w:line="360" w:lineRule="auto"/>
        <w:ind w:firstLine="640" w:firstLineChars="200"/>
        <w:rPr>
          <w:rFonts w:hint="default" w:ascii="仿宋_GB2312" w:eastAsia="仿宋_GB2312"/>
          <w:sz w:val="32"/>
          <w:szCs w:val="32"/>
          <w:lang w:val="en-US"/>
        </w:rPr>
      </w:pPr>
      <w:r>
        <w:rPr>
          <w:rFonts w:hint="eastAsia" w:ascii="仿宋_GB2312" w:eastAsia="仿宋_GB2312"/>
          <w:sz w:val="32"/>
          <w:szCs w:val="32"/>
          <w:lang w:eastAsia="zh-CN"/>
        </w:rPr>
        <w:t>通过对我局</w:t>
      </w:r>
      <w:r>
        <w:rPr>
          <w:rFonts w:hint="eastAsia" w:ascii="仿宋_GB2312" w:eastAsia="仿宋_GB2312"/>
          <w:sz w:val="32"/>
          <w:szCs w:val="32"/>
          <w:lang w:val="en-US" w:eastAsia="zh-CN"/>
        </w:rPr>
        <w:t>2020年安全生产专项资金5</w:t>
      </w:r>
      <w:r>
        <w:rPr>
          <w:rFonts w:hint="eastAsia" w:ascii="仿宋_GB2312" w:hAnsi="宋体" w:eastAsia="仿宋_GB2312"/>
          <w:sz w:val="32"/>
          <w:lang w:val="en-US" w:eastAsia="zh-CN"/>
        </w:rPr>
        <w:t>0万元的资金使用情况，实施绩效评价共性指标的评分，自评结果为95分。</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（二）资金使用绩效</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  1.资金支出情况。</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2020年度共计支出</w:t>
      </w:r>
      <w:r>
        <w:rPr>
          <w:rFonts w:hint="eastAsia" w:ascii="仿宋_GB2312" w:hAnsi="宋体" w:eastAsia="仿宋_GB2312"/>
          <w:sz w:val="32"/>
          <w:lang w:eastAsia="zh-CN"/>
        </w:rPr>
        <w:t>安全生产专项资金</w:t>
      </w:r>
      <w:r>
        <w:rPr>
          <w:rFonts w:hint="eastAsia" w:ascii="仿宋_GB2312" w:hAnsi="宋体" w:eastAsia="仿宋_GB2312"/>
          <w:sz w:val="32"/>
          <w:lang w:val="en-US" w:eastAsia="zh-CN"/>
        </w:rPr>
        <w:t>50万元，支付率100%。</w:t>
      </w:r>
    </w:p>
    <w:p>
      <w:pPr>
        <w:numPr>
          <w:ilvl w:val="0"/>
          <w:numId w:val="0"/>
        </w:numPr>
        <w:snapToGrid w:val="0"/>
        <w:spacing w:beforeLines="0" w:afterLines="0" w:line="360" w:lineRule="auto"/>
        <w:ind w:left="960" w:leftChars="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资金完成绩效目标情况。</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2020年计划完成支出</w:t>
      </w:r>
      <w:r>
        <w:rPr>
          <w:rFonts w:hint="eastAsia" w:ascii="仿宋_GB2312" w:hAnsi="宋体" w:eastAsia="仿宋_GB2312"/>
          <w:sz w:val="32"/>
          <w:lang w:eastAsia="zh-CN"/>
        </w:rPr>
        <w:t>安全生产专项资金</w:t>
      </w:r>
      <w:r>
        <w:rPr>
          <w:rFonts w:hint="eastAsia" w:ascii="仿宋_GB2312" w:eastAsia="仿宋_GB2312"/>
          <w:sz w:val="32"/>
          <w:szCs w:val="32"/>
          <w:lang w:val="en-US" w:eastAsia="zh-CN"/>
        </w:rPr>
        <w:t>50万元，实际完成支出50万元；</w:t>
      </w:r>
      <w:r>
        <w:rPr>
          <w:rFonts w:hint="eastAsia" w:ascii="仿宋_GB2312" w:hAnsi="宋体" w:eastAsia="仿宋_GB2312"/>
          <w:sz w:val="32"/>
          <w:lang w:val="en-US" w:eastAsia="zh-CN"/>
        </w:rPr>
        <w:t>计划开展培训、宣传共2次，实际完成培训次数1次、宣传次数1次，培训完成率100%；行政处罚执行次数6次，聘请专家次数18次，逐渐提高排除安全生产隐患能力，逐渐提升安全生产意识和安全管理能力，安全生产态势稳定。</w:t>
      </w:r>
    </w:p>
    <w:p>
      <w:pPr>
        <w:numPr>
          <w:ilvl w:val="0"/>
          <w:numId w:val="0"/>
        </w:numPr>
        <w:snapToGrid w:val="0"/>
        <w:spacing w:beforeLines="0" w:afterLines="0" w:line="360" w:lineRule="auto"/>
        <w:ind w:left="960" w:leftChars="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资金分用途使用绩效。</w:t>
      </w:r>
    </w:p>
    <w:p>
      <w:pPr>
        <w:numPr>
          <w:ilvl w:val="0"/>
          <w:numId w:val="0"/>
        </w:num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按相关资金管理制度规定及时、足额支出资金，及时发挥效益，及时依法督导企业整改安全隐患，进一步提升企业安全生产管理水平，降低安全生产事故发生率，不断提升全县安全生产应急救援保障能力，确保全县安全生产持续保持稳定。</w:t>
      </w:r>
    </w:p>
    <w:p>
      <w:pPr>
        <w:numPr>
          <w:ilvl w:val="0"/>
          <w:numId w:val="1"/>
        </w:num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资金使用绩效存在的问题</w:t>
      </w:r>
    </w:p>
    <w:p>
      <w:pPr>
        <w:numPr>
          <w:ilvl w:val="0"/>
          <w:numId w:val="0"/>
        </w:num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经此次自查工作，暂未发现我局</w:t>
      </w:r>
      <w:r>
        <w:rPr>
          <w:rFonts w:hint="eastAsia" w:ascii="仿宋_GB2312" w:hAnsi="宋体" w:eastAsia="仿宋_GB2312"/>
          <w:sz w:val="32"/>
          <w:lang w:eastAsia="zh-CN"/>
        </w:rPr>
        <w:t>安全生产专项资金的管理使用存在明显问题。但</w:t>
      </w:r>
      <w:r>
        <w:rPr>
          <w:rFonts w:hint="eastAsia" w:ascii="仿宋_GB2312" w:eastAsia="仿宋_GB2312"/>
          <w:sz w:val="32"/>
          <w:szCs w:val="32"/>
          <w:lang w:val="en-US" w:eastAsia="zh-CN"/>
        </w:rPr>
        <w:t>我局对财政支出绩效自评工作经验不足，绩效目标制定不够全面、规范，对项目的规划仍有待加强，效率尚有提升的空间。</w:t>
      </w:r>
      <w:bookmarkStart w:id="0" w:name="_GoBack"/>
      <w:bookmarkEnd w:id="0"/>
    </w:p>
    <w:p>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三、改进意见</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针对资金使用绩效存在的问题提出完善意见。</w:t>
      </w:r>
    </w:p>
    <w:p>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加强对财政支出绩效自评工作的学习，全面、规范、科学地制定绩效目标，加强预算绩效管理理念，完善绩效管理流程，将绩效目标进一步细化量化，提高财政资金的使用效率。</w:t>
      </w:r>
    </w:p>
    <w:p>
      <w:pPr>
        <w:spacing w:line="360" w:lineRule="auto"/>
        <w:jc w:val="both"/>
        <w:rPr>
          <w:rFonts w:hint="eastAsia" w:ascii="仿宋_GB2312" w:hAnsi="仿宋_GB2312" w:eastAsia="仿宋_GB2312" w:cs="仿宋_GB2312"/>
          <w:sz w:val="32"/>
          <w:szCs w:val="32"/>
          <w:lang w:eastAsia="zh-CN"/>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258BC4"/>
    <w:multiLevelType w:val="singleLevel"/>
    <w:tmpl w:val="F8258B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E5C14"/>
    <w:rsid w:val="08697BD5"/>
    <w:rsid w:val="099A00A9"/>
    <w:rsid w:val="0BFE5C14"/>
    <w:rsid w:val="14084D25"/>
    <w:rsid w:val="1EDE4CF4"/>
    <w:rsid w:val="2A91300B"/>
    <w:rsid w:val="42B85080"/>
    <w:rsid w:val="462F73E2"/>
    <w:rsid w:val="6CFE24A2"/>
    <w:rsid w:val="77E56EDF"/>
    <w:rsid w:val="7F0E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2021-02-26T03:06:00Z</dcterms:created>
  <dc:creator>Administrator</dc:creator>
  <cp:lastModifiedBy>Administrator</cp:lastModifiedBy>
  <dcterms:modified xsi:type="dcterms:W3CDTF">2021-03-29T08:33:44Z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ribbonExt">
    <vt:lpwstr>{"WPSExtOfficeTab":{"OnGetEnabled":false,"OnGetVisible":false}}</vt:lpwstr>
  </property>
</Properties>
</file>